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98" w:rsidRDefault="005F29F6" w:rsidP="00AE47A9">
      <w:pPr>
        <w:jc w:val="center"/>
      </w:pPr>
      <w:bookmarkStart w:id="0" w:name="_GoBack"/>
      <w:bookmarkEnd w:id="0"/>
      <w:r>
        <w:t>458 Morgan Street</w:t>
      </w:r>
    </w:p>
    <w:p w:rsidR="005F29F6" w:rsidRDefault="005F29F6" w:rsidP="005F29F6">
      <w:pPr>
        <w:jc w:val="center"/>
      </w:pPr>
      <w:r>
        <w:t>Morgantown, WV 26505</w:t>
      </w:r>
    </w:p>
    <w:p w:rsidR="005F29F6" w:rsidRPr="005F29F6" w:rsidRDefault="005F29F6" w:rsidP="005F29F6">
      <w:pPr>
        <w:jc w:val="center"/>
      </w:pPr>
      <w:r>
        <w:t>304-282-0205</w:t>
      </w:r>
    </w:p>
    <w:p w:rsidR="00C41A78" w:rsidRPr="00C41A78" w:rsidRDefault="00C41A78" w:rsidP="00C41A78"/>
    <w:p w:rsidR="00C71D30" w:rsidRDefault="00C71D30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Academic Appointments</w:t>
      </w:r>
    </w:p>
    <w:p w:rsidR="00C71D30" w:rsidRDefault="00C71D30" w:rsidP="00C71D30"/>
    <w:p w:rsidR="00C71D30" w:rsidRDefault="00D93A25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Associate</w:t>
      </w:r>
      <w:r w:rsidR="00C71D30">
        <w:t xml:space="preserve"> Professor, Public Administratio</w:t>
      </w:r>
      <w:r>
        <w:t>n, West Virginia University</w:t>
      </w:r>
      <w:r>
        <w:tab/>
        <w:t>2015</w:t>
      </w:r>
      <w:r w:rsidR="00C71D30">
        <w:t>-present</w:t>
      </w:r>
    </w:p>
    <w:p w:rsidR="00D93A25" w:rsidRDefault="00D93A25" w:rsidP="00D93A25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Assistant Professor, Public Administration, West Virginia University</w:t>
      </w:r>
      <w:r>
        <w:tab/>
        <w:t>2009-2015</w:t>
      </w:r>
    </w:p>
    <w:p w:rsidR="00C71D30" w:rsidRDefault="00C71D30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Assistant Professor, Political Science, Bridgewater State College</w:t>
      </w:r>
      <w:r>
        <w:tab/>
        <w:t>2007-2009</w:t>
      </w:r>
    </w:p>
    <w:p w:rsidR="00C71D30" w:rsidRDefault="00C71D30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Teaching Assistant, Public Administration, Arizona State University</w:t>
      </w:r>
      <w:r>
        <w:tab/>
        <w:t>2005-2007</w:t>
      </w:r>
    </w:p>
    <w:p w:rsidR="00C71D30" w:rsidRDefault="00C71D30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Research Assistant, Public Administration, Arizona State University</w:t>
      </w:r>
      <w:r>
        <w:tab/>
        <w:t>2002-2005</w:t>
      </w:r>
      <w:r>
        <w:tab/>
      </w:r>
      <w:r>
        <w:tab/>
      </w:r>
    </w:p>
    <w:p w:rsidR="00C71D30" w:rsidRDefault="00C71D30" w:rsidP="00C7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Education</w:t>
      </w:r>
    </w:p>
    <w:p w:rsidR="008F5BAD" w:rsidRDefault="008F5BAD"/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Doctor of Philosophy</w:t>
      </w:r>
      <w:r>
        <w:t xml:space="preserve">, </w:t>
      </w:r>
      <w:r w:rsidR="00955043">
        <w:t>Public Administration</w:t>
      </w:r>
      <w:r w:rsidR="003B7F18">
        <w:tab/>
      </w:r>
      <w:r w:rsidR="003D3D3A">
        <w:t>2007</w:t>
      </w:r>
    </w:p>
    <w:p w:rsidR="008F5BAD" w:rsidRDefault="008F5BAD" w:rsidP="0057314A">
      <w:r>
        <w:t>Ariz</w:t>
      </w:r>
      <w:r w:rsidR="0057314A">
        <w:t xml:space="preserve">ona State University, </w:t>
      </w:r>
      <w:r w:rsidR="00526F3E">
        <w:t>College of Public Programs, School of Public Affairs, Phoenix</w:t>
      </w:r>
      <w:r w:rsidR="0057314A">
        <w:t>, AZ</w:t>
      </w:r>
    </w:p>
    <w:p w:rsidR="007F0608" w:rsidRDefault="00690AA2" w:rsidP="007F0608">
      <w:pPr>
        <w:pStyle w:val="BodyTextIndent2"/>
        <w:ind w:left="1800" w:hanging="1800"/>
      </w:pPr>
      <w:r>
        <w:t xml:space="preserve">Concentrations: </w:t>
      </w:r>
      <w:r w:rsidR="004348AB" w:rsidRPr="00A92866">
        <w:t>Administrative Theory in Public Organizations</w:t>
      </w:r>
      <w:r w:rsidR="004348AB">
        <w:t xml:space="preserve">; </w:t>
      </w:r>
      <w:r w:rsidR="007F0608" w:rsidRPr="00A92866">
        <w:t xml:space="preserve">Public </w:t>
      </w:r>
      <w:r w:rsidR="004348AB">
        <w:t>Policy</w:t>
      </w:r>
    </w:p>
    <w:p w:rsidR="002E06B1" w:rsidRPr="00A92866" w:rsidRDefault="002E06B1" w:rsidP="007F0608">
      <w:pPr>
        <w:pStyle w:val="BodyTextIndent2"/>
        <w:ind w:left="1800" w:hanging="1800"/>
      </w:pPr>
      <w:r>
        <w:t xml:space="preserve">Dissertation: </w:t>
      </w:r>
      <w:r w:rsidRPr="002E06B1">
        <w:rPr>
          <w:i/>
          <w:sz w:val="22"/>
        </w:rPr>
        <w:t>Bureaucrats, Entrepreneurs, and Stewards: Seeking Legitimacy in Public Administration</w:t>
      </w:r>
    </w:p>
    <w:p w:rsidR="008F5BAD" w:rsidRDefault="008F5BAD" w:rsidP="00955043">
      <w:pPr>
        <w:pStyle w:val="BodyTextIndent3"/>
        <w:ind w:left="2520" w:hanging="2520"/>
      </w:pPr>
    </w:p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Graduate Certificate</w:t>
      </w:r>
      <w:r>
        <w:t>, Nonprofit Leadership &amp; Management</w:t>
      </w:r>
      <w:r w:rsidR="0057314A">
        <w:tab/>
        <w:t>2004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Tempe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ab/>
      </w:r>
    </w:p>
    <w:p w:rsidR="008F5BAD" w:rsidRDefault="008F5BAD"/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Master of Science</w:t>
      </w:r>
      <w:r>
        <w:t>, Management &amp; Development of Human Resources</w:t>
      </w:r>
      <w:r w:rsidR="0057314A">
        <w:tab/>
        <w:t>1988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Education (now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Louis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), </w:t>
      </w:r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ab/>
      </w:r>
    </w:p>
    <w:p w:rsidR="008F5BAD" w:rsidRPr="00A92866" w:rsidRDefault="009137E0" w:rsidP="0096477C">
      <w:pPr>
        <w:ind w:left="1800" w:hanging="1800"/>
      </w:pPr>
      <w:r>
        <w:t xml:space="preserve">Thesis: </w:t>
      </w:r>
      <w:r w:rsidR="008F5BAD" w:rsidRPr="002E06B1">
        <w:rPr>
          <w:i/>
          <w:iCs/>
          <w:sz w:val="22"/>
        </w:rPr>
        <w:t>Employer-Supported Child Care in Arizona: Needs and Expectations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Bachelor of Science</w:t>
      </w:r>
      <w:r>
        <w:t>, Psychology, cum laude</w:t>
      </w:r>
      <w:r w:rsidR="00F45BDA">
        <w:tab/>
        <w:t>1982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Northern </w:t>
      </w: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Flagstaff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ab/>
      </w:r>
    </w:p>
    <w:p w:rsidR="003F60BD" w:rsidRDefault="003F60BD" w:rsidP="003F60BD"/>
    <w:p w:rsidR="003F60BD" w:rsidRDefault="003F60BD" w:rsidP="003F60BD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rPr>
          <w:b/>
          <w:i/>
          <w:iCs/>
        </w:rPr>
        <w:t>Associate of Arts</w:t>
      </w:r>
      <w:r>
        <w:t>, Human Services, summa cum laude</w:t>
      </w:r>
      <w:r>
        <w:tab/>
        <w:t>1980</w:t>
      </w:r>
    </w:p>
    <w:p w:rsidR="008F5BAD" w:rsidRDefault="003F60BD" w:rsidP="003F60BD">
      <w:r>
        <w:t>Kendall College, Evanston, IL</w:t>
      </w:r>
    </w:p>
    <w:p w:rsidR="003F60BD" w:rsidRDefault="003F60BD" w:rsidP="003F60BD"/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Research</w:t>
      </w:r>
      <w:r w:rsidR="0090467D">
        <w:rPr>
          <w:sz w:val="32"/>
          <w:szCs w:val="32"/>
        </w:rPr>
        <w:t xml:space="preserve"> and Publications</w:t>
      </w:r>
    </w:p>
    <w:p w:rsidR="00ED06A2" w:rsidRDefault="00ED06A2" w:rsidP="00E15190"/>
    <w:p w:rsidR="00ED06A2" w:rsidRDefault="00ED06A2" w:rsidP="00ED06A2">
      <w:pPr>
        <w:pStyle w:val="Heading4"/>
      </w:pPr>
      <w:r>
        <w:t>Research Interests</w:t>
      </w:r>
    </w:p>
    <w:p w:rsidR="00ED06A2" w:rsidRDefault="00ED06A2" w:rsidP="00ED06A2"/>
    <w:p w:rsidR="000D5E4A" w:rsidRDefault="000D5E4A" w:rsidP="009D7AF4">
      <w:pPr>
        <w:numPr>
          <w:ilvl w:val="0"/>
          <w:numId w:val="14"/>
        </w:numPr>
      </w:pPr>
      <w:r>
        <w:t>The Administrative Role in Social and Economic Justice</w:t>
      </w:r>
    </w:p>
    <w:p w:rsidR="009D7AF4" w:rsidRDefault="009D7AF4" w:rsidP="009D7AF4">
      <w:pPr>
        <w:numPr>
          <w:ilvl w:val="0"/>
          <w:numId w:val="14"/>
        </w:numPr>
      </w:pPr>
      <w:r>
        <w:t xml:space="preserve">Deliberative </w:t>
      </w:r>
      <w:r w:rsidR="004E1A2A">
        <w:t xml:space="preserve">and Collaborative </w:t>
      </w:r>
      <w:r>
        <w:t>Democratic Governance</w:t>
      </w:r>
    </w:p>
    <w:p w:rsidR="009D7AF4" w:rsidRDefault="009D7AF4" w:rsidP="009D7AF4">
      <w:pPr>
        <w:numPr>
          <w:ilvl w:val="0"/>
          <w:numId w:val="14"/>
        </w:numPr>
      </w:pPr>
      <w:r>
        <w:t xml:space="preserve">Land Use Policy, Planning, and </w:t>
      </w:r>
      <w:r w:rsidR="00303551">
        <w:t xml:space="preserve">Community </w:t>
      </w:r>
      <w:r>
        <w:t>Development</w:t>
      </w:r>
    </w:p>
    <w:p w:rsidR="00936230" w:rsidRDefault="00936230" w:rsidP="00777087">
      <w:pPr>
        <w:sectPr w:rsidR="00936230" w:rsidSect="00AA70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FC1" w:rsidRDefault="003E1FC1" w:rsidP="003E1FC1">
      <w:pPr>
        <w:pStyle w:val="Heading4"/>
      </w:pPr>
      <w:r>
        <w:lastRenderedPageBreak/>
        <w:t>Works in Progress</w:t>
      </w:r>
    </w:p>
    <w:p w:rsidR="003E1FC1" w:rsidRDefault="003E1FC1" w:rsidP="003E1FC1">
      <w:pPr>
        <w:ind w:left="720" w:hanging="720"/>
      </w:pPr>
    </w:p>
    <w:p w:rsidR="003E1FC1" w:rsidRPr="007D2DC6" w:rsidRDefault="003E1FC1" w:rsidP="003E1FC1">
      <w:pPr>
        <w:ind w:left="720" w:hanging="720"/>
      </w:pPr>
      <w:r>
        <w:t xml:space="preserve">Stout, Margaret. 2017. The Impossibility of a Universal Public Service Perspective. (Under review with </w:t>
      </w:r>
      <w:r w:rsidRPr="007402CC">
        <w:rPr>
          <w:i/>
        </w:rPr>
        <w:t>Teaching Public Administration</w:t>
      </w:r>
      <w:r>
        <w:t>.)</w:t>
      </w:r>
    </w:p>
    <w:p w:rsidR="003E1FC1" w:rsidRDefault="003E1FC1" w:rsidP="003E1FC1">
      <w:pPr>
        <w:ind w:left="720" w:hanging="720"/>
      </w:pPr>
    </w:p>
    <w:p w:rsidR="003E1FC1" w:rsidRDefault="003E1FC1" w:rsidP="003E1FC1">
      <w:pPr>
        <w:ind w:left="720" w:hanging="720"/>
      </w:pPr>
      <w:r w:rsidRPr="00491575">
        <w:t>Stout, M</w:t>
      </w:r>
      <w:r>
        <w:t>argaret and Love, Jeannine M. 2017</w:t>
      </w:r>
      <w:r w:rsidRPr="00491575">
        <w:t>.</w:t>
      </w:r>
      <w:r>
        <w:t xml:space="preserve"> </w:t>
      </w:r>
      <w:r w:rsidRPr="004C026A">
        <w:rPr>
          <w:i/>
        </w:rPr>
        <w:t>Integrative Governance:</w:t>
      </w:r>
      <w:r>
        <w:rPr>
          <w:i/>
        </w:rPr>
        <w:t xml:space="preserve"> Generating Sustainable Responses to Global Crises</w:t>
      </w:r>
      <w:r>
        <w:rPr>
          <w:rFonts w:eastAsia="Calibri"/>
        </w:rPr>
        <w:t xml:space="preserve">. London: Routledge. </w:t>
      </w:r>
      <w:r>
        <w:t>(Contracted and forthcoming.)</w:t>
      </w:r>
    </w:p>
    <w:p w:rsidR="003E1FC1" w:rsidRDefault="003E1FC1" w:rsidP="003E1FC1">
      <w:pPr>
        <w:ind w:left="720" w:hanging="720"/>
      </w:pPr>
    </w:p>
    <w:p w:rsidR="003E1FC1" w:rsidRDefault="003E1FC1" w:rsidP="003E1FC1">
      <w:pPr>
        <w:pStyle w:val="Default"/>
        <w:ind w:left="720" w:hanging="720"/>
      </w:pPr>
      <w:r>
        <w:t>Stout, Margar</w:t>
      </w:r>
      <w:r w:rsidR="00E31B10">
        <w:t>et and Diamond, John (Eds). 2018</w:t>
      </w:r>
      <w:r>
        <w:t xml:space="preserve">. </w:t>
      </w:r>
      <w:r w:rsidRPr="00176015">
        <w:rPr>
          <w:bCs/>
          <w:i/>
          <w:iCs/>
        </w:rPr>
        <w:t>From Austerity to Abundance? Creative Approaches to Coordinating the Common Good</w:t>
      </w:r>
      <w:r>
        <w:t xml:space="preserve">, </w:t>
      </w:r>
      <w:r w:rsidRPr="00176015">
        <w:t>Volume 6 of Critical Perspectives on International Public</w:t>
      </w:r>
      <w:r>
        <w:t xml:space="preserve"> Sector Management. Bingley, UK: Emerald Group Publishing. (Contracted and forthcoming.)</w:t>
      </w:r>
    </w:p>
    <w:p w:rsidR="003E1FC1" w:rsidRDefault="003E1FC1" w:rsidP="003E1FC1">
      <w:pPr>
        <w:pStyle w:val="Default"/>
        <w:ind w:left="720" w:hanging="720"/>
      </w:pPr>
    </w:p>
    <w:p w:rsidR="003E1FC1" w:rsidRPr="00CB4981" w:rsidRDefault="003E1FC1" w:rsidP="003E1FC1">
      <w:pPr>
        <w:ind w:left="720" w:hanging="720"/>
        <w:rPr>
          <w:b/>
        </w:rPr>
      </w:pPr>
      <w:r>
        <w:t xml:space="preserve">Stout, Margaret. 2018. </w:t>
      </w:r>
      <w:r w:rsidRPr="000B0F01">
        <w:t xml:space="preserve">Planning for </w:t>
      </w:r>
      <w:r>
        <w:t xml:space="preserve">Community Change: Radically Democratic Practice and Pedagogy. In Eikenberry, Angela M.; Mirabella, Roseanne Marie; and Sandberg, Billie (Eds.). </w:t>
      </w:r>
      <w:r w:rsidRPr="00CB4981">
        <w:rPr>
          <w:i/>
        </w:rPr>
        <w:t>Critical Perspectives on Nonprofit and Voluntary Organization Management</w:t>
      </w:r>
      <w:r>
        <w:t>. Irvine, CA: Melvin &amp; Leigh. (</w:t>
      </w:r>
      <w:r w:rsidR="00E31B10">
        <w:t>F</w:t>
      </w:r>
      <w:r>
        <w:t>orthcoming.)</w:t>
      </w:r>
    </w:p>
    <w:p w:rsidR="003E1FC1" w:rsidRPr="000B0F01" w:rsidRDefault="003E1FC1" w:rsidP="003E1FC1"/>
    <w:p w:rsidR="003E1FC1" w:rsidRPr="004647ED" w:rsidRDefault="003E1FC1" w:rsidP="003E1FC1">
      <w:pPr>
        <w:pStyle w:val="Default"/>
        <w:ind w:left="720" w:hanging="720"/>
        <w:rPr>
          <w:rFonts w:ascii="Arial" w:hAnsi="Arial" w:cs="Arial"/>
        </w:rPr>
      </w:pPr>
      <w:r>
        <w:t xml:space="preserve">Stout, Margaret (Ed.). 2018. </w:t>
      </w:r>
      <w:r>
        <w:rPr>
          <w:i/>
        </w:rPr>
        <w:t>The Future of</w:t>
      </w:r>
      <w:r w:rsidRPr="00307BAB">
        <w:rPr>
          <w:i/>
        </w:rPr>
        <w:t xml:space="preserve"> Progress</w:t>
      </w:r>
      <w:r>
        <w:rPr>
          <w:i/>
        </w:rPr>
        <w:t>ivism</w:t>
      </w:r>
      <w:r w:rsidRPr="00307BAB">
        <w:rPr>
          <w:i/>
        </w:rPr>
        <w:t>: Applying Follettian Thinking to Contemporary Issues</w:t>
      </w:r>
      <w:r>
        <w:t>. Anoka, MN: Process Century Press. (Contracted and forthcoming).</w:t>
      </w:r>
    </w:p>
    <w:p w:rsidR="003E1FC1" w:rsidRDefault="003E1FC1" w:rsidP="003E1FC1">
      <w:pPr>
        <w:ind w:left="380" w:hanging="380"/>
      </w:pPr>
    </w:p>
    <w:p w:rsidR="00826AA4" w:rsidRDefault="00826AA4" w:rsidP="00826AA4">
      <w:pPr>
        <w:pStyle w:val="Heading4"/>
      </w:pPr>
      <w:r>
        <w:t>Books</w:t>
      </w:r>
    </w:p>
    <w:p w:rsidR="00826AA4" w:rsidRDefault="00826AA4" w:rsidP="00826AA4">
      <w:pPr>
        <w:tabs>
          <w:tab w:val="decimal" w:pos="4500"/>
          <w:tab w:val="decimal" w:pos="8100"/>
        </w:tabs>
      </w:pPr>
    </w:p>
    <w:p w:rsidR="00717450" w:rsidRDefault="00717450" w:rsidP="00717450">
      <w:pPr>
        <w:ind w:left="380" w:hanging="380"/>
      </w:pPr>
      <w:r w:rsidRPr="002035FC">
        <w:t>Stout,</w:t>
      </w:r>
      <w:r>
        <w:t xml:space="preserve"> Margaret, &amp; Love, Jeannine M. 2016</w:t>
      </w:r>
      <w:r w:rsidRPr="002035FC">
        <w:t>.</w:t>
      </w:r>
      <w:r>
        <w:t xml:space="preserve"> </w:t>
      </w:r>
      <w:r w:rsidRPr="000A255C">
        <w:rPr>
          <w:i/>
        </w:rPr>
        <w:t xml:space="preserve">A </w:t>
      </w:r>
      <w:r>
        <w:rPr>
          <w:i/>
        </w:rPr>
        <w:t>Radically Democratic Respons</w:t>
      </w:r>
      <w:r w:rsidR="000B09F4">
        <w:rPr>
          <w:i/>
        </w:rPr>
        <w:t>e to Global Governance: Dystopian</w:t>
      </w:r>
      <w:r>
        <w:rPr>
          <w:i/>
        </w:rPr>
        <w:t xml:space="preserve"> U</w:t>
      </w:r>
      <w:r w:rsidRPr="000A255C">
        <w:rPr>
          <w:i/>
        </w:rPr>
        <w:t>topias</w:t>
      </w:r>
      <w:r>
        <w:t>. Abingdon, UK: Routledge.</w:t>
      </w:r>
    </w:p>
    <w:p w:rsidR="00717450" w:rsidRDefault="00717450" w:rsidP="00717450">
      <w:pPr>
        <w:ind w:left="380" w:hanging="380"/>
      </w:pPr>
    </w:p>
    <w:p w:rsidR="00D03B1B" w:rsidRDefault="00D03B1B" w:rsidP="00D03B1B">
      <w:pPr>
        <w:ind w:left="720" w:hanging="720"/>
      </w:pPr>
      <w:r>
        <w:t>Stout, Mar</w:t>
      </w:r>
      <w:r w:rsidR="00475A07">
        <w:t>garet and Jeannine M. Love. 2015</w:t>
      </w:r>
      <w:r>
        <w:t xml:space="preserve">. </w:t>
      </w:r>
      <w:r w:rsidRPr="00AE5E68">
        <w:rPr>
          <w:i/>
        </w:rPr>
        <w:t xml:space="preserve">Integrative Process: </w:t>
      </w:r>
      <w:r w:rsidR="00C32959">
        <w:rPr>
          <w:i/>
        </w:rPr>
        <w:t>Follettian Thinking from Ontology to A</w:t>
      </w:r>
      <w:r w:rsidRPr="00AE5E68">
        <w:rPr>
          <w:i/>
        </w:rPr>
        <w:t>dministration</w:t>
      </w:r>
      <w:r>
        <w:t xml:space="preserve">. </w:t>
      </w:r>
      <w:r w:rsidR="00131FDE">
        <w:t>An</w:t>
      </w:r>
      <w:r w:rsidR="0097638C">
        <w:t>oka, MN</w:t>
      </w:r>
      <w:r>
        <w:t>: Process Century Press.</w:t>
      </w:r>
    </w:p>
    <w:p w:rsidR="00D03B1B" w:rsidRDefault="00D03B1B" w:rsidP="00D03B1B">
      <w:pPr>
        <w:ind w:left="720" w:hanging="720"/>
      </w:pPr>
    </w:p>
    <w:p w:rsidR="00826AA4" w:rsidRDefault="00943EC4" w:rsidP="00826AA4">
      <w:pPr>
        <w:ind w:left="720" w:hanging="720"/>
        <w:rPr>
          <w:rStyle w:val="Hyperlink"/>
        </w:rPr>
      </w:pPr>
      <w:r>
        <w:t>Stout, Margaret. 2013</w:t>
      </w:r>
      <w:r w:rsidR="00826AA4">
        <w:t xml:space="preserve">. </w:t>
      </w:r>
      <w:r w:rsidR="00826AA4" w:rsidRPr="00634483">
        <w:rPr>
          <w:i/>
        </w:rPr>
        <w:t xml:space="preserve">Logics of Legitimacy: </w:t>
      </w:r>
      <w:r w:rsidR="006B7E27">
        <w:rPr>
          <w:i/>
        </w:rPr>
        <w:t>Three</w:t>
      </w:r>
      <w:r w:rsidR="00826AA4" w:rsidRPr="00634483">
        <w:rPr>
          <w:i/>
        </w:rPr>
        <w:t xml:space="preserve"> Traditions of Public Administration</w:t>
      </w:r>
      <w:r w:rsidR="006B7E27">
        <w:rPr>
          <w:i/>
        </w:rPr>
        <w:t xml:space="preserve"> Praxis</w:t>
      </w:r>
      <w:r w:rsidR="00826AA4">
        <w:t xml:space="preserve">. </w:t>
      </w:r>
      <w:r w:rsidR="00A97422">
        <w:t>Boca Raton, FL</w:t>
      </w:r>
      <w:r w:rsidR="00826AA4">
        <w:t>: Taylor &amp; Francis</w:t>
      </w:r>
      <w:r w:rsidR="00FA6E88">
        <w:t xml:space="preserve"> Group</w:t>
      </w:r>
      <w:r w:rsidR="00A97422">
        <w:t>, CRC Press</w:t>
      </w:r>
      <w:r w:rsidR="007A3F1C">
        <w:t>.</w:t>
      </w:r>
      <w:r w:rsidR="00C574F3">
        <w:t xml:space="preserve"> </w:t>
      </w:r>
    </w:p>
    <w:p w:rsidR="00056B52" w:rsidRPr="00056B52" w:rsidRDefault="00056B52" w:rsidP="00826AA4">
      <w:pPr>
        <w:ind w:left="720" w:hanging="720"/>
        <w:rPr>
          <w:rStyle w:val="Hyperlink"/>
          <w:color w:val="auto"/>
          <w:u w:val="none"/>
        </w:rPr>
      </w:pPr>
    </w:p>
    <w:p w:rsidR="007B0E23" w:rsidRDefault="00454D7A" w:rsidP="007B0E23">
      <w:pPr>
        <w:pStyle w:val="Heading4"/>
      </w:pPr>
      <w:r>
        <w:t xml:space="preserve">Blind </w:t>
      </w:r>
      <w:r w:rsidR="007B0E23">
        <w:t xml:space="preserve">Peer Reviewed </w:t>
      </w:r>
      <w:r w:rsidR="00826AA4">
        <w:t>Articles</w:t>
      </w:r>
      <w:r w:rsidR="00783A34">
        <w:t xml:space="preserve"> and Book Chapters</w:t>
      </w:r>
    </w:p>
    <w:p w:rsidR="006D1D4E" w:rsidRDefault="006D1D4E" w:rsidP="006D1D4E">
      <w:pPr>
        <w:ind w:left="720" w:hanging="720"/>
      </w:pPr>
    </w:p>
    <w:p w:rsidR="00783A34" w:rsidRPr="00CA1914" w:rsidRDefault="000461E6" w:rsidP="00783A34">
      <w:pPr>
        <w:ind w:left="720" w:hanging="720"/>
      </w:pPr>
      <w:r w:rsidRPr="00076CCF">
        <w:rPr>
          <w:noProof/>
        </w:rPr>
        <w:t xml:space="preserve">Stout, Margaret, George W. Dougherty, and Larkin Dudley. 2017. "Citizen advisory bodies: New wine in old bottles?" In </w:t>
      </w:r>
      <w:r w:rsidRPr="00076CCF">
        <w:rPr>
          <w:i/>
          <w:noProof/>
        </w:rPr>
        <w:t>Beyond reform: Leadership and change in public sector organizations</w:t>
      </w:r>
      <w:r w:rsidRPr="00076CCF">
        <w:rPr>
          <w:noProof/>
        </w:rPr>
        <w:t>, edited by James D. Ward, 176-202. London: Routledge</w:t>
      </w:r>
      <w:r w:rsidR="00E31B10">
        <w:t>.</w:t>
      </w:r>
    </w:p>
    <w:p w:rsidR="00783A34" w:rsidRDefault="00783A34" w:rsidP="00783A34"/>
    <w:p w:rsidR="00A67E28" w:rsidRDefault="00A67E28" w:rsidP="00A67E28">
      <w:pPr>
        <w:ind w:left="720" w:hanging="720"/>
      </w:pPr>
      <w:r w:rsidRPr="00491575">
        <w:t>Stout, M</w:t>
      </w:r>
      <w:r w:rsidR="00E26DE6">
        <w:t>argaret &amp; Love, Jeannine M. 2016</w:t>
      </w:r>
      <w:r w:rsidRPr="00491575">
        <w:t xml:space="preserve">. </w:t>
      </w:r>
      <w:r w:rsidRPr="006A35DF">
        <w:rPr>
          <w:rFonts w:eastAsia="Cambria"/>
        </w:rPr>
        <w:t>Integrative Governance: A Method for Fruitful Public Encounters</w:t>
      </w:r>
      <w:r>
        <w:rPr>
          <w:rFonts w:eastAsia="Cambria"/>
        </w:rPr>
        <w:t xml:space="preserve">. </w:t>
      </w:r>
      <w:r w:rsidRPr="006A35DF">
        <w:rPr>
          <w:rFonts w:eastAsia="Cambria"/>
          <w:i/>
        </w:rPr>
        <w:t>American Review of Public Administration</w:t>
      </w:r>
      <w:r>
        <w:rPr>
          <w:rFonts w:eastAsia="Cambria"/>
        </w:rPr>
        <w:t xml:space="preserve">. </w:t>
      </w:r>
      <w:r w:rsidR="007C3060">
        <w:rPr>
          <w:rFonts w:eastAsia="Cambria"/>
        </w:rPr>
        <w:t xml:space="preserve">(Early View March 2015.) </w:t>
      </w:r>
      <w:r w:rsidRPr="00D92467">
        <w:t>DOI: 10.1177/0275074015576953</w:t>
      </w:r>
    </w:p>
    <w:p w:rsidR="00A67E28" w:rsidRDefault="00A67E28" w:rsidP="00A67E28">
      <w:pPr>
        <w:ind w:left="720" w:hanging="720"/>
        <w:rPr>
          <w:szCs w:val="20"/>
        </w:rPr>
      </w:pPr>
    </w:p>
    <w:p w:rsidR="001649BF" w:rsidRDefault="001649BF" w:rsidP="001649BF">
      <w:pPr>
        <w:tabs>
          <w:tab w:val="decimal" w:pos="4500"/>
          <w:tab w:val="decimal" w:pos="8100"/>
        </w:tabs>
        <w:ind w:left="720" w:hanging="720"/>
        <w:rPr>
          <w:bCs/>
          <w:i/>
          <w:iCs/>
        </w:rPr>
      </w:pPr>
      <w:r w:rsidRPr="00CF537E">
        <w:t>Stout, Margaret</w:t>
      </w:r>
      <w:r>
        <w:t xml:space="preserve">; </w:t>
      </w:r>
      <w:r w:rsidRPr="00CF537E">
        <w:t>Tower, Leslie</w:t>
      </w:r>
      <w:r>
        <w:t>; and Alkadry, Mohamad</w:t>
      </w:r>
      <w:r w:rsidRPr="00CF537E">
        <w:t>. 201</w:t>
      </w:r>
      <w:r>
        <w:t>5</w:t>
      </w:r>
      <w:r w:rsidRPr="00CF537E">
        <w:t xml:space="preserve">. </w:t>
      </w:r>
      <w:r>
        <w:t>Reframing Workplace Spirituality to Reduce Career and Social Costs t</w:t>
      </w:r>
      <w:r w:rsidRPr="00CF537E">
        <w:t>o Women</w:t>
      </w:r>
      <w:r>
        <w:t xml:space="preserve">. </w:t>
      </w:r>
      <w:r>
        <w:rPr>
          <w:bCs/>
          <w:i/>
          <w:iCs/>
        </w:rPr>
        <w:t>Public Integrity</w:t>
      </w:r>
      <w:r>
        <w:rPr>
          <w:bCs/>
          <w:iCs/>
        </w:rPr>
        <w:t>, 17</w:t>
      </w:r>
      <w:r w:rsidR="00A67E28">
        <w:rPr>
          <w:bCs/>
          <w:iCs/>
        </w:rPr>
        <w:t>(2)</w:t>
      </w:r>
      <w:r>
        <w:rPr>
          <w:bCs/>
          <w:iCs/>
        </w:rPr>
        <w:t>, pp. 143-164.</w:t>
      </w:r>
    </w:p>
    <w:p w:rsidR="001649BF" w:rsidRDefault="001649BF" w:rsidP="001649BF">
      <w:pPr>
        <w:ind w:left="720" w:hanging="720"/>
      </w:pPr>
    </w:p>
    <w:p w:rsidR="00BD0804" w:rsidRPr="008F732B" w:rsidRDefault="00BD0804" w:rsidP="00BD0804">
      <w:pPr>
        <w:ind w:left="720" w:hanging="720"/>
      </w:pPr>
      <w:r w:rsidRPr="00FE70AC">
        <w:lastRenderedPageBreak/>
        <w:t>Stout, Margaret</w:t>
      </w:r>
      <w:r>
        <w:t xml:space="preserve"> &amp; Love, Jeannine M. 2015</w:t>
      </w:r>
      <w:r w:rsidRPr="00FE70AC">
        <w:t xml:space="preserve">. Relational </w:t>
      </w:r>
      <w:r>
        <w:t xml:space="preserve">Process </w:t>
      </w:r>
      <w:r w:rsidRPr="00FE70AC">
        <w:t xml:space="preserve">Ontology: </w:t>
      </w:r>
      <w:r>
        <w:t xml:space="preserve">A </w:t>
      </w:r>
      <w:r w:rsidRPr="00FE70AC">
        <w:t xml:space="preserve">Grounding for </w:t>
      </w:r>
      <w:r w:rsidRPr="008E2433">
        <w:t xml:space="preserve">Global Governance. </w:t>
      </w:r>
      <w:r w:rsidRPr="008E2433">
        <w:rPr>
          <w:i/>
        </w:rPr>
        <w:t>Administration &amp; Society</w:t>
      </w:r>
      <w:r w:rsidRPr="008E2433">
        <w:t>, 47(4) 447–481</w:t>
      </w:r>
      <w:r>
        <w:t xml:space="preserve">. (Early View June 2013). </w:t>
      </w:r>
      <w:r>
        <w:rPr>
          <w:sz w:val="22"/>
          <w:szCs w:val="22"/>
        </w:rPr>
        <w:t xml:space="preserve">DOI: </w:t>
      </w:r>
      <w:r w:rsidRPr="000A662C">
        <w:t>10.1177/0095399713490692</w:t>
      </w:r>
    </w:p>
    <w:p w:rsidR="00BD0804" w:rsidRDefault="00BD0804" w:rsidP="00BD0804">
      <w:pPr>
        <w:ind w:left="720" w:hanging="720"/>
      </w:pPr>
    </w:p>
    <w:p w:rsidR="0089763D" w:rsidRDefault="0089763D" w:rsidP="0089763D">
      <w:pPr>
        <w:ind w:left="720" w:hanging="720"/>
      </w:pPr>
      <w:r w:rsidRPr="00491575">
        <w:t>Stout, M</w:t>
      </w:r>
      <w:r>
        <w:t>argaret &amp; Love, Jeannine M. 2014</w:t>
      </w:r>
      <w:r w:rsidRPr="00491575">
        <w:t xml:space="preserve">. </w:t>
      </w:r>
      <w:r>
        <w:t xml:space="preserve">The </w:t>
      </w:r>
      <w:r w:rsidRPr="00491575">
        <w:t xml:space="preserve">Unfortunate Misinterpretation of Miss Follett. </w:t>
      </w:r>
      <w:r w:rsidRPr="00491575">
        <w:rPr>
          <w:i/>
        </w:rPr>
        <w:t>Public Voices</w:t>
      </w:r>
      <w:r>
        <w:t>, 13(2), pp. 11-32.</w:t>
      </w:r>
    </w:p>
    <w:p w:rsidR="0089763D" w:rsidRDefault="0089763D" w:rsidP="0089763D">
      <w:pPr>
        <w:ind w:left="720" w:hanging="720"/>
      </w:pPr>
    </w:p>
    <w:p w:rsidR="00C574F3" w:rsidRDefault="009E37EA" w:rsidP="006D1D4E">
      <w:pPr>
        <w:widowControl w:val="0"/>
        <w:autoSpaceDE w:val="0"/>
        <w:autoSpaceDN w:val="0"/>
        <w:adjustRightInd w:val="0"/>
        <w:ind w:left="720" w:hanging="720"/>
        <w:rPr>
          <w:rStyle w:val="slug-doi"/>
          <w:bCs/>
          <w:szCs w:val="15"/>
          <w:lang w:val="en"/>
        </w:rPr>
      </w:pPr>
      <w:r>
        <w:rPr>
          <w:szCs w:val="20"/>
        </w:rPr>
        <w:t>Stout, Margaret &amp; Holmes, Maja H. 2013. F</w:t>
      </w:r>
      <w:r w:rsidRPr="009E37EA">
        <w:rPr>
          <w:szCs w:val="20"/>
        </w:rPr>
        <w:t>rom Theory to Practice: Utilizing Integrative Seminars as Bookends to the Master of Public Administration Program of Study</w:t>
      </w:r>
      <w:r>
        <w:rPr>
          <w:szCs w:val="20"/>
        </w:rPr>
        <w:t xml:space="preserve">. </w:t>
      </w:r>
      <w:r w:rsidRPr="009E37EA">
        <w:rPr>
          <w:i/>
          <w:szCs w:val="20"/>
        </w:rPr>
        <w:t>Teaching Public Administration</w:t>
      </w:r>
      <w:r w:rsidR="00370918">
        <w:rPr>
          <w:szCs w:val="20"/>
        </w:rPr>
        <w:t>,</w:t>
      </w:r>
      <w:r w:rsidR="00370918" w:rsidRPr="00CA353B">
        <w:t xml:space="preserve"> 31</w:t>
      </w:r>
      <w:r w:rsidR="00CA353B">
        <w:t xml:space="preserve">, pp. </w:t>
      </w:r>
      <w:r w:rsidR="00370918" w:rsidRPr="00CA353B">
        <w:t>186-203</w:t>
      </w:r>
      <w:r>
        <w:rPr>
          <w:szCs w:val="20"/>
        </w:rPr>
        <w:t>.</w:t>
      </w:r>
      <w:r w:rsidR="00C574F3">
        <w:rPr>
          <w:szCs w:val="20"/>
        </w:rPr>
        <w:t xml:space="preserve"> </w:t>
      </w:r>
      <w:r w:rsidR="00362591" w:rsidRPr="00362591">
        <w:rPr>
          <w:szCs w:val="20"/>
        </w:rPr>
        <w:t xml:space="preserve">DOI: </w:t>
      </w:r>
      <w:r w:rsidR="00362591" w:rsidRPr="00362591">
        <w:rPr>
          <w:rStyle w:val="slug-doi"/>
          <w:bCs/>
          <w:szCs w:val="15"/>
          <w:lang w:val="en"/>
        </w:rPr>
        <w:t xml:space="preserve">10.1177/0144739413487745 </w:t>
      </w:r>
    </w:p>
    <w:p w:rsidR="00C574F3" w:rsidRDefault="00C574F3" w:rsidP="006D1D4E">
      <w:pPr>
        <w:widowControl w:val="0"/>
        <w:autoSpaceDE w:val="0"/>
        <w:autoSpaceDN w:val="0"/>
        <w:adjustRightInd w:val="0"/>
        <w:ind w:left="720" w:hanging="720"/>
        <w:rPr>
          <w:szCs w:val="20"/>
        </w:rPr>
      </w:pPr>
    </w:p>
    <w:p w:rsidR="006D1D4E" w:rsidRDefault="006D1D4E" w:rsidP="006D1D4E">
      <w:pPr>
        <w:widowControl w:val="0"/>
        <w:autoSpaceDE w:val="0"/>
        <w:autoSpaceDN w:val="0"/>
        <w:adjustRightInd w:val="0"/>
        <w:ind w:left="720" w:hanging="720"/>
        <w:rPr>
          <w:color w:val="111111"/>
        </w:rPr>
      </w:pPr>
      <w:r w:rsidRPr="00F33E4D">
        <w:rPr>
          <w:szCs w:val="20"/>
        </w:rPr>
        <w:t xml:space="preserve">Stout, Margaret. 2013. Preparing Public Administration Scholars for Qualitative Inquiry: A Status Report. </w:t>
      </w:r>
      <w:r w:rsidRPr="00F33E4D">
        <w:rPr>
          <w:i/>
          <w:szCs w:val="20"/>
        </w:rPr>
        <w:t>Public Administration Research</w:t>
      </w:r>
      <w:r w:rsidR="007702EF">
        <w:rPr>
          <w:i/>
          <w:szCs w:val="20"/>
        </w:rPr>
        <w:t>,</w:t>
      </w:r>
      <w:r w:rsidRPr="00F33E4D">
        <w:rPr>
          <w:szCs w:val="20"/>
        </w:rPr>
        <w:t xml:space="preserve"> </w:t>
      </w:r>
      <w:r w:rsidR="00897BF2">
        <w:rPr>
          <w:szCs w:val="20"/>
        </w:rPr>
        <w:t>2</w:t>
      </w:r>
      <w:r w:rsidRPr="00F33E4D">
        <w:rPr>
          <w:szCs w:val="20"/>
        </w:rPr>
        <w:t>(</w:t>
      </w:r>
      <w:r w:rsidR="00897BF2">
        <w:rPr>
          <w:szCs w:val="20"/>
        </w:rPr>
        <w:t>1</w:t>
      </w:r>
      <w:r w:rsidRPr="00F33E4D">
        <w:rPr>
          <w:szCs w:val="20"/>
        </w:rPr>
        <w:t>)</w:t>
      </w:r>
      <w:r w:rsidR="00897BF2">
        <w:rPr>
          <w:szCs w:val="20"/>
        </w:rPr>
        <w:t>, pp. 11-28</w:t>
      </w:r>
      <w:r w:rsidRPr="00F33E4D">
        <w:rPr>
          <w:szCs w:val="20"/>
        </w:rPr>
        <w:t>.</w:t>
      </w:r>
      <w:r w:rsidR="00C574F3">
        <w:rPr>
          <w:szCs w:val="20"/>
        </w:rPr>
        <w:t xml:space="preserve"> </w:t>
      </w:r>
      <w:r w:rsidR="0016589D">
        <w:rPr>
          <w:szCs w:val="20"/>
        </w:rPr>
        <w:t xml:space="preserve">DOI: </w:t>
      </w:r>
      <w:r w:rsidR="0016589D" w:rsidRPr="001914A7">
        <w:rPr>
          <w:color w:val="111111"/>
        </w:rPr>
        <w:t>10.5539/par.v2n1p11</w:t>
      </w:r>
      <w:r w:rsidR="0016589D">
        <w:rPr>
          <w:color w:val="111111"/>
        </w:rPr>
        <w:t xml:space="preserve"> </w:t>
      </w:r>
    </w:p>
    <w:p w:rsidR="0016589D" w:rsidRPr="00F33E4D" w:rsidRDefault="0016589D" w:rsidP="006D1D4E">
      <w:pPr>
        <w:widowControl w:val="0"/>
        <w:autoSpaceDE w:val="0"/>
        <w:autoSpaceDN w:val="0"/>
        <w:adjustRightInd w:val="0"/>
        <w:ind w:left="720" w:hanging="720"/>
        <w:rPr>
          <w:szCs w:val="20"/>
        </w:rPr>
      </w:pPr>
    </w:p>
    <w:p w:rsidR="00281014" w:rsidRDefault="00281014" w:rsidP="0016589D">
      <w:pPr>
        <w:ind w:left="720" w:hanging="720"/>
      </w:pPr>
      <w:r>
        <w:t>Stout, Margaret. 2013</w:t>
      </w:r>
      <w:r w:rsidRPr="00C2704F">
        <w:t xml:space="preserve">. </w:t>
      </w:r>
      <w:r w:rsidR="00C2704F" w:rsidRPr="006C0265">
        <w:t>Delivering an MPA Emphasis in Local Governance and Community Development</w:t>
      </w:r>
      <w:r w:rsidR="00C2704F" w:rsidRPr="00C2704F">
        <w:t xml:space="preserve"> through Service Learning and Action Research</w:t>
      </w:r>
      <w:r>
        <w:t xml:space="preserve">. </w:t>
      </w:r>
      <w:r w:rsidR="0026249C">
        <w:rPr>
          <w:i/>
        </w:rPr>
        <w:t xml:space="preserve">Journal of Public Affairs </w:t>
      </w:r>
      <w:r w:rsidRPr="00FE70AC">
        <w:rPr>
          <w:i/>
        </w:rPr>
        <w:t>Education</w:t>
      </w:r>
      <w:r w:rsidR="007702EF">
        <w:rPr>
          <w:i/>
        </w:rPr>
        <w:t>,</w:t>
      </w:r>
      <w:r w:rsidR="00B802E8">
        <w:t xml:space="preserve"> </w:t>
      </w:r>
      <w:r w:rsidR="00897BF2">
        <w:t>19</w:t>
      </w:r>
      <w:r w:rsidR="00B802E8">
        <w:t>(</w:t>
      </w:r>
      <w:r w:rsidR="00897BF2">
        <w:t>2</w:t>
      </w:r>
      <w:r w:rsidR="00B802E8">
        <w:t>)</w:t>
      </w:r>
      <w:r w:rsidR="00897BF2">
        <w:t>, pp. 217-238</w:t>
      </w:r>
      <w:r w:rsidR="00B802E8">
        <w:t>.</w:t>
      </w:r>
      <w:r w:rsidR="00C574F3">
        <w:t xml:space="preserve"> </w:t>
      </w:r>
      <w:hyperlink r:id="rId13" w:history="1">
        <w:r w:rsidR="00C574F3" w:rsidRPr="00CD138E">
          <w:rPr>
            <w:rStyle w:val="Hyperlink"/>
          </w:rPr>
          <w:t>http://www.naspaa.org/jpaemessenger/Article/VOL19-2/04_Stout.pdf</w:t>
        </w:r>
      </w:hyperlink>
    </w:p>
    <w:p w:rsidR="00281014" w:rsidRDefault="00281014" w:rsidP="00281014">
      <w:pPr>
        <w:tabs>
          <w:tab w:val="decimal" w:pos="4500"/>
          <w:tab w:val="decimal" w:pos="8100"/>
        </w:tabs>
        <w:ind w:left="720" w:hanging="720"/>
      </w:pPr>
    </w:p>
    <w:p w:rsidR="0069556C" w:rsidRDefault="0069556C" w:rsidP="0069556C">
      <w:pPr>
        <w:ind w:left="720" w:hanging="720"/>
      </w:pPr>
      <w:r>
        <w:t xml:space="preserve">Stout, Margaret. 2012. Toward a Relational Language of Process. </w:t>
      </w:r>
      <w:r>
        <w:rPr>
          <w:i/>
        </w:rPr>
        <w:t>Administrative Theory</w:t>
      </w:r>
      <w:r w:rsidRPr="00716A6B">
        <w:rPr>
          <w:i/>
        </w:rPr>
        <w:t xml:space="preserve"> &amp; </w:t>
      </w:r>
      <w:r>
        <w:rPr>
          <w:i/>
        </w:rPr>
        <w:t>Praxis</w:t>
      </w:r>
      <w:r w:rsidR="007702EF">
        <w:rPr>
          <w:i/>
        </w:rPr>
        <w:t>,</w:t>
      </w:r>
      <w:r w:rsidR="0027282A">
        <w:t xml:space="preserve"> 34(3), pp. 407-432.</w:t>
      </w:r>
      <w:r w:rsidR="00C574F3">
        <w:t xml:space="preserve"> </w:t>
      </w:r>
      <w:r w:rsidR="0016589D">
        <w:t xml:space="preserve">DOI: </w:t>
      </w:r>
      <w:r w:rsidR="0016589D" w:rsidRPr="005B2399">
        <w:t>10.2753/ATP1084-1806340305</w:t>
      </w:r>
      <w:r w:rsidR="0016589D">
        <w:t xml:space="preserve"> </w:t>
      </w:r>
    </w:p>
    <w:p w:rsidR="0069556C" w:rsidRDefault="0069556C" w:rsidP="0069556C">
      <w:pPr>
        <w:ind w:left="720" w:hanging="720"/>
      </w:pPr>
    </w:p>
    <w:p w:rsidR="003A5EEC" w:rsidRDefault="0076104D" w:rsidP="00C574F3">
      <w:pPr>
        <w:tabs>
          <w:tab w:val="decimal" w:pos="4500"/>
          <w:tab w:val="decimal" w:pos="8100"/>
        </w:tabs>
        <w:ind w:left="720" w:hanging="720"/>
        <w:rPr>
          <w:rFonts w:ascii="Tahoma" w:hAnsi="Tahoma" w:cs="Tahoma"/>
          <w:sz w:val="18"/>
          <w:szCs w:val="18"/>
        </w:rPr>
      </w:pPr>
      <w:r>
        <w:t>Stout, Margaret. 2012</w:t>
      </w:r>
      <w:r w:rsidR="003A5EEC">
        <w:t xml:space="preserve">. Competing Ontologies: A Primer for Public Administration. </w:t>
      </w:r>
      <w:r w:rsidR="003A5EEC" w:rsidRPr="00C50FC6">
        <w:rPr>
          <w:i/>
        </w:rPr>
        <w:t>Public Administration Review</w:t>
      </w:r>
      <w:r w:rsidR="007702EF">
        <w:rPr>
          <w:i/>
        </w:rPr>
        <w:t>,</w:t>
      </w:r>
      <w:r w:rsidR="00922A3D">
        <w:t xml:space="preserve"> 72(</w:t>
      </w:r>
      <w:r w:rsidR="00922A3D" w:rsidRPr="00922A3D">
        <w:t>3</w:t>
      </w:r>
      <w:r w:rsidR="00922A3D">
        <w:t>)</w:t>
      </w:r>
      <w:r w:rsidR="00922A3D" w:rsidRPr="00922A3D">
        <w:t>, pp. 388–398</w:t>
      </w:r>
      <w:r w:rsidR="00922A3D">
        <w:t>.</w:t>
      </w:r>
      <w:r w:rsidR="00C574F3">
        <w:t xml:space="preserve"> </w:t>
      </w:r>
      <w:r w:rsidR="0016589D">
        <w:t xml:space="preserve">DOI: </w:t>
      </w:r>
      <w:r w:rsidR="0016589D">
        <w:rPr>
          <w:lang w:val="en"/>
        </w:rPr>
        <w:t>10.1111/j.1540-6210.2011.02530.x</w:t>
      </w:r>
      <w:r w:rsidR="0016589D">
        <w:t xml:space="preserve"> </w:t>
      </w:r>
    </w:p>
    <w:p w:rsidR="003A5EEC" w:rsidRDefault="003A5EEC" w:rsidP="003A5EEC">
      <w:pPr>
        <w:tabs>
          <w:tab w:val="decimal" w:pos="4500"/>
          <w:tab w:val="decimal" w:pos="8100"/>
        </w:tabs>
        <w:ind w:left="720" w:hanging="720"/>
      </w:pPr>
    </w:p>
    <w:p w:rsidR="003A5EEC" w:rsidRDefault="003A5EEC" w:rsidP="003A5EEC">
      <w:pPr>
        <w:tabs>
          <w:tab w:val="decimal" w:pos="4500"/>
          <w:tab w:val="decimal" w:pos="8100"/>
        </w:tabs>
        <w:ind w:left="720" w:hanging="720"/>
      </w:pPr>
      <w:r>
        <w:t xml:space="preserve">Stout, Margaret and Staton, Carrie. 2011. The Ontology of Process Philosophy in Follett’s Governance Theory. </w:t>
      </w:r>
      <w:r w:rsidRPr="00337BAD">
        <w:rPr>
          <w:i/>
        </w:rPr>
        <w:t xml:space="preserve">Administrative Theory &amp; </w:t>
      </w:r>
      <w:r w:rsidRPr="007D5123">
        <w:rPr>
          <w:i/>
        </w:rPr>
        <w:t>Praxis</w:t>
      </w:r>
      <w:r w:rsidR="007D5123">
        <w:t>,</w:t>
      </w:r>
      <w:r w:rsidR="007D5123" w:rsidRPr="007D5123">
        <w:t xml:space="preserve"> </w:t>
      </w:r>
      <w:r w:rsidR="007D5123">
        <w:t>33(</w:t>
      </w:r>
      <w:r w:rsidR="007D5123" w:rsidRPr="007D5123">
        <w:t>2</w:t>
      </w:r>
      <w:r w:rsidR="007D5123">
        <w:t>)</w:t>
      </w:r>
      <w:r w:rsidR="007D5123" w:rsidRPr="007D5123">
        <w:t>, pp. 268–292.</w:t>
      </w:r>
      <w:r w:rsidR="00C574F3">
        <w:t xml:space="preserve"> </w:t>
      </w:r>
      <w:r w:rsidR="0016589D">
        <w:t xml:space="preserve">DOI: </w:t>
      </w:r>
      <w:r w:rsidR="0016589D" w:rsidRPr="00B37CF5">
        <w:t>10.2753/ATP1084-1806330206</w:t>
      </w:r>
      <w:r w:rsidR="0016589D">
        <w:t xml:space="preserve"> </w:t>
      </w:r>
    </w:p>
    <w:p w:rsidR="00826AA4" w:rsidRDefault="00826AA4" w:rsidP="003A5EEC">
      <w:pPr>
        <w:tabs>
          <w:tab w:val="decimal" w:pos="4500"/>
          <w:tab w:val="decimal" w:pos="8100"/>
        </w:tabs>
        <w:ind w:left="720" w:hanging="720"/>
      </w:pPr>
    </w:p>
    <w:p w:rsidR="00AA44CA" w:rsidRDefault="00AA44CA" w:rsidP="00C56264">
      <w:pPr>
        <w:tabs>
          <w:tab w:val="decimal" w:pos="4500"/>
          <w:tab w:val="decimal" w:pos="8100"/>
        </w:tabs>
        <w:ind w:left="720" w:hanging="720"/>
      </w:pPr>
      <w:r>
        <w:t>Stout, Marga</w:t>
      </w:r>
      <w:r w:rsidR="00E45164">
        <w:t>ret and Salm, Joao. 2011</w:t>
      </w:r>
      <w:r>
        <w:t xml:space="preserve">. What Restorative Justice Might Learn from Administrative Theory. </w:t>
      </w:r>
      <w:r w:rsidRPr="00033FAA">
        <w:rPr>
          <w:i/>
        </w:rPr>
        <w:t>Contemporary Justice Review</w:t>
      </w:r>
      <w:r w:rsidR="007702EF">
        <w:rPr>
          <w:i/>
        </w:rPr>
        <w:t>,</w:t>
      </w:r>
      <w:r>
        <w:t xml:space="preserve"> </w:t>
      </w:r>
      <w:r w:rsidR="00B24878">
        <w:t>14(2</w:t>
      </w:r>
      <w:r w:rsidR="00C877D6">
        <w:t>), pp. 203-225</w:t>
      </w:r>
      <w:r>
        <w:t>.</w:t>
      </w:r>
      <w:r w:rsidR="00C574F3">
        <w:t xml:space="preserve"> </w:t>
      </w:r>
      <w:r w:rsidR="0016589D">
        <w:t xml:space="preserve">DOI: </w:t>
      </w:r>
      <w:r w:rsidR="0016589D" w:rsidRPr="004B1DD1">
        <w:rPr>
          <w:lang w:val="en"/>
        </w:rPr>
        <w:t>10.1080/10282580.2011.565978</w:t>
      </w:r>
    </w:p>
    <w:p w:rsidR="00AA44CA" w:rsidRDefault="00AA44CA" w:rsidP="00AA44CA">
      <w:pPr>
        <w:tabs>
          <w:tab w:val="decimal" w:pos="4500"/>
          <w:tab w:val="decimal" w:pos="8100"/>
        </w:tabs>
      </w:pPr>
    </w:p>
    <w:p w:rsidR="002E045B" w:rsidRDefault="00A17653" w:rsidP="004047DD">
      <w:pPr>
        <w:tabs>
          <w:tab w:val="decimal" w:pos="4500"/>
          <w:tab w:val="decimal" w:pos="8100"/>
        </w:tabs>
        <w:ind w:left="720" w:hanging="720"/>
      </w:pPr>
      <w:r w:rsidRPr="00F852AA">
        <w:t xml:space="preserve">Stout, Margaret. </w:t>
      </w:r>
      <w:r>
        <w:t xml:space="preserve">2010. </w:t>
      </w:r>
      <w:r w:rsidR="00235D63">
        <w:t>Revisit</w:t>
      </w:r>
      <w:r w:rsidR="000769AF">
        <w:t>in</w:t>
      </w:r>
      <w:r w:rsidR="0032377E">
        <w:t>g</w:t>
      </w:r>
      <w:r>
        <w:t xml:space="preserve"> the (Lost) Art of Ideal-Typing in Public Administration. </w:t>
      </w:r>
      <w:r>
        <w:rPr>
          <w:i/>
        </w:rPr>
        <w:t>Administrative Theory</w:t>
      </w:r>
      <w:r w:rsidRPr="00716A6B">
        <w:rPr>
          <w:i/>
        </w:rPr>
        <w:t xml:space="preserve"> &amp; </w:t>
      </w:r>
      <w:r>
        <w:rPr>
          <w:i/>
        </w:rPr>
        <w:t>Praxis</w:t>
      </w:r>
      <w:r>
        <w:t>, 32(4), pp. 491-519.</w:t>
      </w:r>
      <w:r w:rsidR="00C574F3">
        <w:t xml:space="preserve"> </w:t>
      </w:r>
      <w:r w:rsidR="0016589D">
        <w:t xml:space="preserve">DOI: </w:t>
      </w:r>
      <w:r w:rsidR="0016589D" w:rsidRPr="00B37CF5">
        <w:t>10.2753/ATP1084-1806320401</w:t>
      </w:r>
    </w:p>
    <w:p w:rsidR="0016589D" w:rsidRDefault="0016589D" w:rsidP="004047DD">
      <w:pPr>
        <w:tabs>
          <w:tab w:val="decimal" w:pos="4500"/>
          <w:tab w:val="decimal" w:pos="8100"/>
        </w:tabs>
        <w:ind w:left="720" w:hanging="720"/>
      </w:pPr>
    </w:p>
    <w:p w:rsidR="004047DD" w:rsidRDefault="004047DD" w:rsidP="004047DD">
      <w:pPr>
        <w:tabs>
          <w:tab w:val="decimal" w:pos="4500"/>
          <w:tab w:val="decimal" w:pos="8100"/>
        </w:tabs>
        <w:ind w:left="720" w:hanging="720"/>
      </w:pPr>
      <w:r>
        <w:t>Sto</w:t>
      </w:r>
      <w:r w:rsidR="00996CE2">
        <w:t>ut, Margaret. 2010</w:t>
      </w:r>
      <w:r>
        <w:t xml:space="preserve">. Back to the Future: Toward a Political Economy of Love &amp; Abundance. </w:t>
      </w:r>
      <w:r w:rsidRPr="00716A6B">
        <w:rPr>
          <w:i/>
        </w:rPr>
        <w:t>Administration &amp; Society</w:t>
      </w:r>
      <w:r w:rsidR="00996CE2">
        <w:t>, 42(1), pp. 3-37.</w:t>
      </w:r>
      <w:r w:rsidR="00C574F3" w:rsidRPr="0016589D">
        <w:t xml:space="preserve"> </w:t>
      </w:r>
      <w:r w:rsidR="0016589D" w:rsidRPr="0016589D">
        <w:t xml:space="preserve">DOI: </w:t>
      </w:r>
      <w:r w:rsidR="0016589D" w:rsidRPr="0016589D">
        <w:rPr>
          <w:rStyle w:val="slug-doi"/>
          <w:bCs/>
          <w:lang w:val="en"/>
        </w:rPr>
        <w:t xml:space="preserve">10.1177/0095399710363681 </w:t>
      </w:r>
    </w:p>
    <w:p w:rsidR="004047DD" w:rsidRDefault="004047DD" w:rsidP="00F2240F">
      <w:pPr>
        <w:tabs>
          <w:tab w:val="decimal" w:pos="4500"/>
          <w:tab w:val="decimal" w:pos="8100"/>
        </w:tabs>
        <w:ind w:left="720" w:hanging="720"/>
      </w:pPr>
    </w:p>
    <w:p w:rsidR="00F2240F" w:rsidRDefault="003D3E48" w:rsidP="00EF6341">
      <w:pPr>
        <w:tabs>
          <w:tab w:val="decimal" w:pos="4500"/>
          <w:tab w:val="decimal" w:pos="8100"/>
        </w:tabs>
        <w:ind w:left="720" w:hanging="720"/>
        <w:rPr>
          <w:lang w:val="en"/>
        </w:rPr>
      </w:pPr>
      <w:r>
        <w:t>Stout, Margaret. 2010</w:t>
      </w:r>
      <w:r w:rsidR="00F2240F">
        <w:t xml:space="preserve">. Climbing the Ladder of Citizen Participation: Establishing Local Policies for Participatory Practice. </w:t>
      </w:r>
      <w:r w:rsidR="00F2240F" w:rsidRPr="001249D8">
        <w:rPr>
          <w:i/>
        </w:rPr>
        <w:t xml:space="preserve">Public Administration </w:t>
      </w:r>
      <w:r w:rsidR="00B709B6">
        <w:rPr>
          <w:i/>
        </w:rPr>
        <w:t xml:space="preserve">and </w:t>
      </w:r>
      <w:r w:rsidR="00F2240F" w:rsidRPr="003D3E48">
        <w:rPr>
          <w:i/>
        </w:rPr>
        <w:t>Managemen</w:t>
      </w:r>
      <w:r w:rsidRPr="003D3E48">
        <w:rPr>
          <w:i/>
        </w:rPr>
        <w:t>t</w:t>
      </w:r>
      <w:r>
        <w:t>, 15(1), pp. 46-98</w:t>
      </w:r>
      <w:r w:rsidR="00F2240F">
        <w:t xml:space="preserve">. </w:t>
      </w:r>
      <w:hyperlink r:id="rId14" w:history="1">
        <w:r w:rsidR="0016589D" w:rsidRPr="00277AEB">
          <w:rPr>
            <w:rStyle w:val="Hyperlink"/>
            <w:lang w:val="en"/>
          </w:rPr>
          <w:t>http://www.spaef.com/file.php?id=1127</w:t>
        </w:r>
      </w:hyperlink>
    </w:p>
    <w:p w:rsidR="0016589D" w:rsidRDefault="0016589D" w:rsidP="00EF6341">
      <w:pPr>
        <w:tabs>
          <w:tab w:val="decimal" w:pos="4500"/>
          <w:tab w:val="decimal" w:pos="8100"/>
        </w:tabs>
        <w:ind w:left="720" w:hanging="720"/>
      </w:pPr>
    </w:p>
    <w:p w:rsidR="00EF6341" w:rsidRDefault="00CB4AC0" w:rsidP="00EF6341">
      <w:pPr>
        <w:tabs>
          <w:tab w:val="decimal" w:pos="4500"/>
          <w:tab w:val="decimal" w:pos="8100"/>
        </w:tabs>
        <w:ind w:left="720" w:hanging="720"/>
      </w:pPr>
      <w:r>
        <w:lastRenderedPageBreak/>
        <w:t>Stout, Margaret. 2009</w:t>
      </w:r>
      <w:r w:rsidR="00EF6341" w:rsidRPr="000C0634">
        <w:t xml:space="preserve">. </w:t>
      </w:r>
      <w:r w:rsidR="00EF6341" w:rsidRPr="000C0634">
        <w:rPr>
          <w:color w:val="000000"/>
        </w:rPr>
        <w:t>Enhancing Professional Socialization</w:t>
      </w:r>
      <w:r w:rsidR="00EF6341">
        <w:rPr>
          <w:color w:val="000000"/>
        </w:rPr>
        <w:t xml:space="preserve"> </w:t>
      </w:r>
      <w:r w:rsidR="00AD3BF1">
        <w:rPr>
          <w:color w:val="000000"/>
        </w:rPr>
        <w:t>t</w:t>
      </w:r>
      <w:r w:rsidR="00EF6341" w:rsidRPr="000C0634">
        <w:rPr>
          <w:color w:val="000000"/>
        </w:rPr>
        <w:t xml:space="preserve">hrough </w:t>
      </w:r>
      <w:r w:rsidR="00EF6341" w:rsidRPr="000C0634">
        <w:t>the Metaphor of Tradition</w:t>
      </w:r>
      <w:r w:rsidR="00EF6341">
        <w:t xml:space="preserve">. </w:t>
      </w:r>
      <w:r w:rsidR="00EF6341" w:rsidRPr="000C0634">
        <w:rPr>
          <w:i/>
        </w:rPr>
        <w:t xml:space="preserve">Journal of Public </w:t>
      </w:r>
      <w:r w:rsidR="00FF4964">
        <w:rPr>
          <w:i/>
        </w:rPr>
        <w:t xml:space="preserve">Affairs </w:t>
      </w:r>
      <w:r w:rsidR="00EF6341" w:rsidRPr="000C0634">
        <w:rPr>
          <w:i/>
        </w:rPr>
        <w:t>Education</w:t>
      </w:r>
      <w:r w:rsidR="00A35AB9">
        <w:t>, 15(3), pp. 289-316.</w:t>
      </w:r>
      <w:r w:rsidR="00C574F3">
        <w:t xml:space="preserve"> </w:t>
      </w:r>
      <w:hyperlink r:id="rId15" w:history="1">
        <w:r w:rsidR="00C574F3" w:rsidRPr="004F09AC">
          <w:rPr>
            <w:rStyle w:val="Hyperlink"/>
          </w:rPr>
          <w:t>http://www.naspaa.org/jpaemessenger/Article/jpae-v15n3-03Stou.pdf</w:t>
        </w:r>
      </w:hyperlink>
    </w:p>
    <w:p w:rsidR="00EF6341" w:rsidRPr="00F852AA" w:rsidRDefault="00EF6341" w:rsidP="00EF6341">
      <w:pPr>
        <w:widowControl w:val="0"/>
        <w:autoSpaceDE w:val="0"/>
        <w:autoSpaceDN w:val="0"/>
        <w:adjustRightInd w:val="0"/>
      </w:pPr>
    </w:p>
    <w:p w:rsidR="00671881" w:rsidRDefault="00EA4CDF" w:rsidP="00671881">
      <w:pPr>
        <w:tabs>
          <w:tab w:val="decimal" w:pos="4500"/>
          <w:tab w:val="decimal" w:pos="8100"/>
        </w:tabs>
        <w:ind w:left="720" w:hanging="720"/>
      </w:pPr>
      <w:r>
        <w:t>Sto</w:t>
      </w:r>
      <w:r w:rsidR="00E74D41">
        <w:t>ut, Margaret. 2009</w:t>
      </w:r>
      <w:r w:rsidR="00671881">
        <w:t xml:space="preserve">. You Say You Want a Revolution? </w:t>
      </w:r>
      <w:r w:rsidR="00671881" w:rsidRPr="000C0634">
        <w:rPr>
          <w:i/>
        </w:rPr>
        <w:t>Intern</w:t>
      </w:r>
      <w:r w:rsidR="003E0993">
        <w:rPr>
          <w:i/>
        </w:rPr>
        <w:t>ational Journal of Organization</w:t>
      </w:r>
      <w:r w:rsidR="00671881" w:rsidRPr="000C0634">
        <w:rPr>
          <w:i/>
        </w:rPr>
        <w:t xml:space="preserve"> </w:t>
      </w:r>
      <w:r w:rsidR="003E0993">
        <w:rPr>
          <w:i/>
        </w:rPr>
        <w:t>Theory</w:t>
      </w:r>
      <w:r w:rsidR="00671881" w:rsidRPr="000C0634">
        <w:rPr>
          <w:i/>
        </w:rPr>
        <w:t xml:space="preserve"> and </w:t>
      </w:r>
      <w:r w:rsidR="003E0993">
        <w:rPr>
          <w:i/>
        </w:rPr>
        <w:t>Behavior</w:t>
      </w:r>
      <w:r w:rsidR="00E74D41">
        <w:t xml:space="preserve">, 12(2), </w:t>
      </w:r>
      <w:r w:rsidR="00E74D41" w:rsidRPr="007A1481">
        <w:t>pp.</w:t>
      </w:r>
      <w:r w:rsidR="00E74D41">
        <w:t xml:space="preserve"> </w:t>
      </w:r>
      <w:r w:rsidR="007A1481">
        <w:t>291-309.</w:t>
      </w:r>
      <w:r w:rsidR="00C574F3">
        <w:t xml:space="preserve"> </w:t>
      </w:r>
    </w:p>
    <w:p w:rsidR="007B0E23" w:rsidRDefault="007B0E23" w:rsidP="007B0E23">
      <w:pPr>
        <w:ind w:left="720" w:hanging="720"/>
      </w:pPr>
    </w:p>
    <w:p w:rsidR="007B0E23" w:rsidRDefault="007B0E23" w:rsidP="0016589D">
      <w:pPr>
        <w:ind w:left="720" w:hanging="720"/>
        <w:rPr>
          <w:rStyle w:val="Hyperlink"/>
          <w:bCs/>
          <w:color w:val="auto"/>
          <w:u w:val="none"/>
        </w:rPr>
      </w:pPr>
      <w:r>
        <w:t xml:space="preserve">Stout, Margaret. 2006. </w:t>
      </w:r>
      <w:r w:rsidRPr="00360154">
        <w:t>A Samurai’s Lineage: Theoretical Traditions in Public Administration</w:t>
      </w:r>
      <w:r>
        <w:t xml:space="preserve">. </w:t>
      </w:r>
      <w:r>
        <w:rPr>
          <w:i/>
        </w:rPr>
        <w:t>Administrative Theory &amp; Praxis</w:t>
      </w:r>
      <w:r w:rsidR="007702EF">
        <w:rPr>
          <w:i/>
        </w:rPr>
        <w:t>,</w:t>
      </w:r>
      <w:r>
        <w:rPr>
          <w:i/>
        </w:rPr>
        <w:t xml:space="preserve"> </w:t>
      </w:r>
      <w:r>
        <w:t xml:space="preserve">28(4), pp. 618-630. </w:t>
      </w:r>
      <w:hyperlink r:id="rId16" w:history="1">
        <w:r w:rsidR="0016589D" w:rsidRPr="00277AEB">
          <w:rPr>
            <w:rStyle w:val="Hyperlink"/>
            <w:bCs/>
          </w:rPr>
          <w:t>http://mesharpe.metapress.com/link.asp?id=38606w1235755813</w:t>
        </w:r>
      </w:hyperlink>
    </w:p>
    <w:p w:rsidR="0016589D" w:rsidRDefault="0016589D" w:rsidP="0016589D">
      <w:pPr>
        <w:ind w:left="720" w:hanging="720"/>
      </w:pPr>
    </w:p>
    <w:p w:rsidR="004F45FD" w:rsidRDefault="00A520BA" w:rsidP="004F45FD">
      <w:pPr>
        <w:pStyle w:val="Heading4"/>
      </w:pPr>
      <w:r>
        <w:t>Invitational</w:t>
      </w:r>
      <w:r w:rsidR="00360154">
        <w:t xml:space="preserve"> Essays</w:t>
      </w:r>
      <w:r w:rsidR="00295408">
        <w:t xml:space="preserve"> (Editorial </w:t>
      </w:r>
      <w:r w:rsidR="00454D7A">
        <w:t xml:space="preserve">Peer </w:t>
      </w:r>
      <w:r w:rsidR="00295408">
        <w:t>Review)</w:t>
      </w:r>
    </w:p>
    <w:p w:rsidR="006E394C" w:rsidRDefault="006E394C" w:rsidP="006E394C">
      <w:pPr>
        <w:ind w:left="720" w:hanging="720"/>
      </w:pPr>
    </w:p>
    <w:p w:rsidR="007A3E62" w:rsidRDefault="007A3E62" w:rsidP="00066EE3">
      <w:pPr>
        <w:ind w:left="720" w:hanging="720"/>
      </w:pPr>
      <w:r>
        <w:t xml:space="preserve">Stout, Margaret. 2017. </w:t>
      </w:r>
      <w:r w:rsidR="00662CF6">
        <w:t>I Wish Someone Told M</w:t>
      </w:r>
      <w:r w:rsidR="00E90799">
        <w:t xml:space="preserve">e </w:t>
      </w:r>
      <w:r w:rsidR="00874254">
        <w:t>T</w:t>
      </w:r>
      <w:r w:rsidR="00E90799">
        <w:t xml:space="preserve">his in </w:t>
      </w:r>
      <w:r w:rsidR="00662CF6">
        <w:t>G</w:t>
      </w:r>
      <w:r w:rsidR="00E90799">
        <w:t xml:space="preserve">raduate </w:t>
      </w:r>
      <w:r w:rsidR="00662CF6">
        <w:t>School.</w:t>
      </w:r>
      <w:r w:rsidR="00E90799">
        <w:t xml:space="preserve"> In </w:t>
      </w:r>
      <w:r>
        <w:t xml:space="preserve">Zavattaro, Staci and Orr, Shannon </w:t>
      </w:r>
      <w:r w:rsidR="00E90799">
        <w:t xml:space="preserve">(Eds.), </w:t>
      </w:r>
      <w:r w:rsidRPr="007A3E62">
        <w:rPr>
          <w:i/>
        </w:rPr>
        <w:t>Reflections on Academic Lives: Identities, Struggles, and Triumphs in Graduate School and Beyond</w:t>
      </w:r>
      <w:r w:rsidR="00100335">
        <w:t xml:space="preserve">. </w:t>
      </w:r>
      <w:r>
        <w:t>New York: Palgra</w:t>
      </w:r>
      <w:r w:rsidR="00100335">
        <w:t>ve Macmillan.</w:t>
      </w:r>
      <w:r>
        <w:t xml:space="preserve"> </w:t>
      </w:r>
      <w:r w:rsidR="00100335">
        <w:t>(Forthcoming</w:t>
      </w:r>
      <w:r>
        <w:t>.</w:t>
      </w:r>
      <w:r w:rsidR="00100335">
        <w:t>)</w:t>
      </w:r>
    </w:p>
    <w:p w:rsidR="007A3E62" w:rsidRDefault="007A3E62" w:rsidP="007A3E62"/>
    <w:p w:rsidR="002831A5" w:rsidRDefault="002831A5" w:rsidP="00CE7D84">
      <w:pPr>
        <w:ind w:left="720" w:hanging="720"/>
      </w:pPr>
      <w:r>
        <w:t>Stout, Margaret. 2016. Remembering Kym Thorne (a</w:t>
      </w:r>
      <w:r w:rsidR="00397FF7">
        <w:t>nd Alexander Kouzmin): Reform, Revolution or Mission I</w:t>
      </w:r>
      <w:r>
        <w:t xml:space="preserve">mpossible? </w:t>
      </w:r>
      <w:r w:rsidRPr="002831A5">
        <w:rPr>
          <w:i/>
        </w:rPr>
        <w:t>Administrative Theory &amp; Praxis</w:t>
      </w:r>
      <w:r>
        <w:t>, 38(2), pp. 90-92.</w:t>
      </w:r>
    </w:p>
    <w:p w:rsidR="002831A5" w:rsidRDefault="002831A5" w:rsidP="00CE7D84">
      <w:pPr>
        <w:ind w:left="720" w:hanging="720"/>
      </w:pPr>
    </w:p>
    <w:p w:rsidR="00264283" w:rsidRDefault="00264283" w:rsidP="00CE7D84">
      <w:pPr>
        <w:ind w:left="720" w:hanging="720"/>
      </w:pPr>
      <w:r>
        <w:t>Catlaw, Thomas J. and St</w:t>
      </w:r>
      <w:r w:rsidR="00397FF7">
        <w:t>out, Margaret. 2016. Governing Small T</w:t>
      </w:r>
      <w:r>
        <w:t>own Americ</w:t>
      </w:r>
      <w:r w:rsidR="00397FF7">
        <w:t>a Today: The Promise and Dilemma of Dense N</w:t>
      </w:r>
      <w:r>
        <w:t xml:space="preserve">etworks. </w:t>
      </w:r>
      <w:r w:rsidRPr="00264283">
        <w:rPr>
          <w:i/>
        </w:rPr>
        <w:t>Public Administration Review</w:t>
      </w:r>
      <w:r>
        <w:t xml:space="preserve">, 76(2), pp. 225-229. </w:t>
      </w:r>
    </w:p>
    <w:p w:rsidR="00264283" w:rsidRDefault="00264283" w:rsidP="00CE7D84">
      <w:pPr>
        <w:ind w:left="720" w:hanging="720"/>
      </w:pPr>
    </w:p>
    <w:p w:rsidR="00CE7D84" w:rsidRDefault="00CE7D84" w:rsidP="00CE7D84">
      <w:pPr>
        <w:ind w:left="720" w:hanging="720"/>
      </w:pPr>
      <w:r w:rsidRPr="00491575">
        <w:t>Stout, M</w:t>
      </w:r>
      <w:r>
        <w:t>argaret &amp; Love, Jeannine M. 2015</w:t>
      </w:r>
      <w:r w:rsidRPr="00491575">
        <w:t>. Follett</w:t>
      </w:r>
      <w:r>
        <w:t>, Mary Parker</w:t>
      </w:r>
      <w:r w:rsidRPr="00491575">
        <w:t>.</w:t>
      </w:r>
      <w:r>
        <w:t xml:space="preserve"> In Bearfield, D.</w:t>
      </w:r>
      <w:r w:rsidR="008E175C">
        <w:t>; Dubnick, M.</w:t>
      </w:r>
      <w:r>
        <w:t xml:space="preserve"> (Eds.) </w:t>
      </w:r>
      <w:r>
        <w:rPr>
          <w:i/>
        </w:rPr>
        <w:t>Encyclopedia of Public</w:t>
      </w:r>
      <w:r w:rsidRPr="003E35ED">
        <w:rPr>
          <w:i/>
        </w:rPr>
        <w:t xml:space="preserve"> Administration</w:t>
      </w:r>
      <w:r>
        <w:rPr>
          <w:i/>
        </w:rPr>
        <w:t xml:space="preserve"> and Public Policy</w:t>
      </w:r>
      <w:r>
        <w:t>, 3</w:t>
      </w:r>
      <w:r w:rsidRPr="004E1C76">
        <w:rPr>
          <w:vertAlign w:val="superscript"/>
        </w:rPr>
        <w:t>rd</w:t>
      </w:r>
      <w:r w:rsidR="008E175C">
        <w:t xml:space="preserve"> Edition. New York: Taylor &amp; Francis, pp. 1503-1510.</w:t>
      </w:r>
    </w:p>
    <w:p w:rsidR="008E175C" w:rsidRDefault="008E175C" w:rsidP="00CE7D84">
      <w:pPr>
        <w:ind w:left="720" w:hanging="720"/>
      </w:pPr>
    </w:p>
    <w:p w:rsidR="004B2704" w:rsidRPr="007E5690" w:rsidRDefault="004B2704" w:rsidP="004B2704">
      <w:pPr>
        <w:ind w:left="720" w:hanging="720"/>
      </w:pPr>
      <w:r w:rsidRPr="007E5690">
        <w:t>Stout, Margaret. 2014.</w:t>
      </w:r>
      <w:r w:rsidRPr="007E5690">
        <w:rPr>
          <w:b/>
        </w:rPr>
        <w:t xml:space="preserve"> </w:t>
      </w:r>
      <w:r w:rsidRPr="007E5690">
        <w:t xml:space="preserve">The Many Faces of Unity. </w:t>
      </w:r>
      <w:r w:rsidRPr="007E5690">
        <w:rPr>
          <w:i/>
        </w:rPr>
        <w:t>Public Administration Quarterly,</w:t>
      </w:r>
      <w:r w:rsidRPr="007E5690">
        <w:t xml:space="preserve"> 38(2), pp. 273-281.</w:t>
      </w:r>
    </w:p>
    <w:p w:rsidR="004B2704" w:rsidRDefault="004B2704" w:rsidP="004B2704">
      <w:pPr>
        <w:ind w:left="720" w:hanging="720"/>
      </w:pPr>
    </w:p>
    <w:p w:rsidR="002B2772" w:rsidRDefault="002B2772" w:rsidP="006E394C">
      <w:pPr>
        <w:ind w:left="720" w:hanging="720"/>
      </w:pPr>
      <w:r w:rsidRPr="00491575">
        <w:t>Stout, M</w:t>
      </w:r>
      <w:r>
        <w:t>argaret &amp; Love, Jeannine M. 2014</w:t>
      </w:r>
      <w:r w:rsidRPr="00491575">
        <w:t xml:space="preserve">. </w:t>
      </w:r>
      <w:r>
        <w:t xml:space="preserve">Fraternity, Solidarity, and Unity: Concepts Grounded in Competing Ontologies. </w:t>
      </w:r>
      <w:r w:rsidRPr="002B2772">
        <w:rPr>
          <w:i/>
        </w:rPr>
        <w:t>Administrative Theory &amp; Praxis</w:t>
      </w:r>
      <w:r w:rsidR="00F940FD">
        <w:t xml:space="preserve">, 36(3), pp. </w:t>
      </w:r>
      <w:r w:rsidR="007307D7">
        <w:t>421-429.</w:t>
      </w:r>
    </w:p>
    <w:p w:rsidR="002B2772" w:rsidRDefault="002B2772" w:rsidP="006E394C">
      <w:pPr>
        <w:ind w:left="720" w:hanging="720"/>
      </w:pPr>
    </w:p>
    <w:p w:rsidR="006E394C" w:rsidRDefault="006E394C" w:rsidP="006E394C">
      <w:pPr>
        <w:ind w:left="720" w:hanging="720"/>
      </w:pPr>
      <w:r>
        <w:t>Stout, Margaret. 2014.</w:t>
      </w:r>
      <w:r w:rsidRPr="0013690E">
        <w:rPr>
          <w:b/>
        </w:rPr>
        <w:t xml:space="preserve"> </w:t>
      </w:r>
      <w:r>
        <w:t xml:space="preserve">Repurposing Citizen Advisory Bodies </w:t>
      </w:r>
      <w:r w:rsidR="00F33863">
        <w:t>i</w:t>
      </w:r>
      <w:r>
        <w:t>n</w:t>
      </w:r>
      <w:r w:rsidR="00F33863">
        <w:t xml:space="preserve"> a</w:t>
      </w:r>
      <w:r>
        <w:t xml:space="preserve"> Ninth Model City Charter. </w:t>
      </w:r>
      <w:r>
        <w:rPr>
          <w:i/>
        </w:rPr>
        <w:t>National Civic Review</w:t>
      </w:r>
      <w:r w:rsidR="00680C1D">
        <w:t xml:space="preserve">, </w:t>
      </w:r>
      <w:r w:rsidR="00B7002A">
        <w:t>Summer, pp. 48-54.</w:t>
      </w:r>
      <w:r>
        <w:t xml:space="preserve"> </w:t>
      </w:r>
    </w:p>
    <w:p w:rsidR="004E1C76" w:rsidRDefault="004E1C76" w:rsidP="00EE0112">
      <w:pPr>
        <w:ind w:left="720" w:hanging="720"/>
      </w:pPr>
    </w:p>
    <w:p w:rsidR="001E41E0" w:rsidRDefault="001E41E0" w:rsidP="001E41E0">
      <w:pPr>
        <w:ind w:left="720" w:hanging="720"/>
      </w:pPr>
      <w:r>
        <w:t>Stout, Margaret and Love, Jeannine M. 2013.</w:t>
      </w:r>
      <w:r w:rsidRPr="0013690E">
        <w:rPr>
          <w:b/>
        </w:rPr>
        <w:t xml:space="preserve"> </w:t>
      </w:r>
      <w:r>
        <w:t xml:space="preserve">Ethical Choice Making. </w:t>
      </w:r>
      <w:r>
        <w:rPr>
          <w:i/>
        </w:rPr>
        <w:t>Public Administration Quarterly</w:t>
      </w:r>
      <w:r>
        <w:t xml:space="preserve">, 37(2), pp. 278-294. </w:t>
      </w:r>
    </w:p>
    <w:p w:rsidR="001E41E0" w:rsidRDefault="001E41E0" w:rsidP="001E41E0">
      <w:pPr>
        <w:ind w:left="720" w:hanging="720"/>
      </w:pPr>
    </w:p>
    <w:p w:rsidR="001E41E0" w:rsidRDefault="001E41E0" w:rsidP="001E41E0">
      <w:pPr>
        <w:ind w:left="720" w:hanging="720"/>
      </w:pPr>
      <w:r>
        <w:t>Stout, Margaret. 2012.</w:t>
      </w:r>
      <w:r w:rsidRPr="0013690E">
        <w:rPr>
          <w:b/>
        </w:rPr>
        <w:t xml:space="preserve"> </w:t>
      </w:r>
      <w:r>
        <w:t xml:space="preserve">Community as Home: The Process Perspective on Community Building. </w:t>
      </w:r>
      <w:r w:rsidRPr="0013690E">
        <w:rPr>
          <w:i/>
        </w:rPr>
        <w:t>Creative Transformation</w:t>
      </w:r>
      <w:r w:rsidR="007702EF">
        <w:rPr>
          <w:i/>
        </w:rPr>
        <w:t>,</w:t>
      </w:r>
      <w:r>
        <w:t xml:space="preserve"> 21(3-4), pp. 8-12.</w:t>
      </w:r>
    </w:p>
    <w:p w:rsidR="001E41E0" w:rsidRDefault="001E41E0" w:rsidP="00B149D4">
      <w:pPr>
        <w:ind w:left="720" w:hanging="720"/>
      </w:pPr>
    </w:p>
    <w:p w:rsidR="00B149D4" w:rsidRDefault="00B149D4" w:rsidP="00B149D4">
      <w:pPr>
        <w:ind w:left="720" w:hanging="720"/>
      </w:pPr>
      <w:r>
        <w:t>Stout, M</w:t>
      </w:r>
      <w:r w:rsidR="001E41E0">
        <w:t>argaret and Staton, Carrie. 2012</w:t>
      </w:r>
      <w:r>
        <w:t>.</w:t>
      </w:r>
      <w:r w:rsidRPr="0013690E">
        <w:rPr>
          <w:b/>
        </w:rPr>
        <w:t xml:space="preserve"> </w:t>
      </w:r>
      <w:r w:rsidRPr="0013690E">
        <w:t>Public Administration’s Concept of Person-in-Community</w:t>
      </w:r>
      <w:r>
        <w:t xml:space="preserve">. </w:t>
      </w:r>
      <w:r w:rsidRPr="0013690E">
        <w:rPr>
          <w:i/>
        </w:rPr>
        <w:t>Creative Transformation</w:t>
      </w:r>
      <w:r w:rsidR="007702EF">
        <w:rPr>
          <w:i/>
        </w:rPr>
        <w:t>,</w:t>
      </w:r>
      <w:r w:rsidR="001E41E0">
        <w:t xml:space="preserve"> 21(3-4), pp. 4-7</w:t>
      </w:r>
      <w:r>
        <w:t>.</w:t>
      </w:r>
    </w:p>
    <w:p w:rsidR="00B149D4" w:rsidRDefault="00B149D4" w:rsidP="00B149D4">
      <w:pPr>
        <w:ind w:left="720" w:hanging="720"/>
      </w:pPr>
    </w:p>
    <w:p w:rsidR="00806C98" w:rsidRDefault="00033F3A" w:rsidP="00806C98">
      <w:pPr>
        <w:ind w:left="720" w:hanging="720"/>
      </w:pPr>
      <w:r>
        <w:t>Stout, Margaret. 2012</w:t>
      </w:r>
      <w:r w:rsidR="00806C98">
        <w:t xml:space="preserve">. </w:t>
      </w:r>
      <w:r>
        <w:t>Symposium Introduction: Process Philosophy</w:t>
      </w:r>
      <w:r w:rsidR="00806C98">
        <w:t xml:space="preserve">. </w:t>
      </w:r>
      <w:r w:rsidR="00806C98">
        <w:rPr>
          <w:i/>
        </w:rPr>
        <w:t>Administrative Theory</w:t>
      </w:r>
      <w:r w:rsidR="00806C98" w:rsidRPr="00716A6B">
        <w:rPr>
          <w:i/>
        </w:rPr>
        <w:t xml:space="preserve"> &amp; </w:t>
      </w:r>
      <w:r w:rsidR="00806C98">
        <w:rPr>
          <w:i/>
        </w:rPr>
        <w:t>Praxis</w:t>
      </w:r>
      <w:r w:rsidR="00806C98">
        <w:t xml:space="preserve">, </w:t>
      </w:r>
      <w:r w:rsidR="00C54B6B">
        <w:t>3</w:t>
      </w:r>
      <w:r>
        <w:t>4</w:t>
      </w:r>
      <w:r w:rsidR="00C54B6B">
        <w:t>(</w:t>
      </w:r>
      <w:r>
        <w:t>3</w:t>
      </w:r>
      <w:r w:rsidR="00C54B6B">
        <w:t xml:space="preserve">), pp. </w:t>
      </w:r>
      <w:r>
        <w:t>357-361</w:t>
      </w:r>
      <w:r w:rsidR="00806C98">
        <w:t>.</w:t>
      </w:r>
      <w:r w:rsidR="000F71FB">
        <w:t xml:space="preserve"> </w:t>
      </w:r>
    </w:p>
    <w:p w:rsidR="00806C98" w:rsidRDefault="00806C98" w:rsidP="00674626">
      <w:pPr>
        <w:ind w:left="720" w:hanging="720"/>
      </w:pPr>
    </w:p>
    <w:p w:rsidR="00820BE6" w:rsidRDefault="00033F3A" w:rsidP="00820BE6">
      <w:pPr>
        <w:ind w:left="720" w:hanging="720"/>
        <w:rPr>
          <w:szCs w:val="18"/>
          <w:lang w:val="en"/>
        </w:rPr>
      </w:pPr>
      <w:r w:rsidRPr="00033F3A">
        <w:t xml:space="preserve">Stout, Margaret. 2011. Portraits of Politicians, Administrators, and Citizens. </w:t>
      </w:r>
      <w:r w:rsidRPr="00AE5E68">
        <w:rPr>
          <w:i/>
        </w:rPr>
        <w:t>Administrative Theory &amp; Praxis</w:t>
      </w:r>
      <w:r w:rsidRPr="00033F3A">
        <w:t>, 33(4), pp. 604-609.</w:t>
      </w:r>
      <w:r w:rsidR="000F71FB">
        <w:t xml:space="preserve"> </w:t>
      </w:r>
      <w:hyperlink r:id="rId17" w:tgtFrame="_blank" w:history="1">
        <w:r w:rsidR="00820BE6">
          <w:rPr>
            <w:szCs w:val="18"/>
            <w:lang w:val="en"/>
          </w:rPr>
          <w:t xml:space="preserve">DOI: </w:t>
        </w:r>
        <w:r w:rsidR="00820BE6" w:rsidRPr="004B1DD1">
          <w:rPr>
            <w:szCs w:val="18"/>
            <w:lang w:val="en"/>
          </w:rPr>
          <w:t>10.2753/ATP1084-1806330409</w:t>
        </w:r>
      </w:hyperlink>
    </w:p>
    <w:p w:rsidR="00033F3A" w:rsidRDefault="00033F3A" w:rsidP="00674626">
      <w:pPr>
        <w:ind w:left="720" w:hanging="720"/>
      </w:pPr>
    </w:p>
    <w:p w:rsidR="00674626" w:rsidRDefault="00674626" w:rsidP="00674626">
      <w:pPr>
        <w:ind w:left="720" w:hanging="720"/>
      </w:pPr>
      <w:r>
        <w:t>Stout</w:t>
      </w:r>
      <w:r w:rsidR="00A80AA2">
        <w:t>, Margaret. 2011</w:t>
      </w:r>
      <w:r w:rsidR="006200C7">
        <w:t xml:space="preserve">. </w:t>
      </w:r>
      <w:r>
        <w:t xml:space="preserve">Refusing Ontological Colonization. </w:t>
      </w:r>
      <w:r w:rsidR="006200C7">
        <w:rPr>
          <w:i/>
        </w:rPr>
        <w:t>Administrative Theory</w:t>
      </w:r>
      <w:r w:rsidR="006200C7" w:rsidRPr="00716A6B">
        <w:rPr>
          <w:i/>
        </w:rPr>
        <w:t xml:space="preserve"> &amp; </w:t>
      </w:r>
      <w:r w:rsidR="006200C7">
        <w:rPr>
          <w:i/>
        </w:rPr>
        <w:t>Praxis</w:t>
      </w:r>
      <w:r w:rsidR="005D00D3">
        <w:t>, 32(4), pp. 600-605</w:t>
      </w:r>
      <w:r w:rsidR="006200C7">
        <w:t>.</w:t>
      </w:r>
      <w:r w:rsidR="00820BE6">
        <w:t xml:space="preserve"> DOI: </w:t>
      </w:r>
      <w:r w:rsidR="00820BE6" w:rsidRPr="006D683A">
        <w:rPr>
          <w:szCs w:val="18"/>
        </w:rPr>
        <w:t>10.2753/ATP1084-1806320407</w:t>
      </w:r>
      <w:r w:rsidR="00820BE6">
        <w:t xml:space="preserve"> </w:t>
      </w:r>
    </w:p>
    <w:p w:rsidR="00F04D9E" w:rsidRPr="00F04D9E" w:rsidRDefault="00F04D9E" w:rsidP="00F04D9E">
      <w:pPr>
        <w:autoSpaceDE w:val="0"/>
        <w:autoSpaceDN w:val="0"/>
        <w:adjustRightInd w:val="0"/>
        <w:rPr>
          <w:color w:val="000000"/>
        </w:rPr>
      </w:pPr>
    </w:p>
    <w:p w:rsidR="00F04D9E" w:rsidRDefault="00F04D9E" w:rsidP="00F04D9E">
      <w:pPr>
        <w:ind w:left="720" w:hanging="720"/>
      </w:pPr>
      <w:r>
        <w:t xml:space="preserve">Stout, Margaret. 2010. </w:t>
      </w:r>
      <w:r w:rsidRPr="00F04D9E">
        <w:t>Symposium Introd</w:t>
      </w:r>
      <w:r>
        <w:t>uction: Deliberative Democracy a</w:t>
      </w:r>
      <w:r w:rsidRPr="00F04D9E">
        <w:t>nd Participatory Practice</w:t>
      </w:r>
      <w:r>
        <w:t xml:space="preserve">. </w:t>
      </w:r>
      <w:r w:rsidRPr="00F04D9E">
        <w:rPr>
          <w:i/>
        </w:rPr>
        <w:t>Public Administration and Management</w:t>
      </w:r>
      <w:r>
        <w:t>, 15(1), pp. 1-8.</w:t>
      </w:r>
    </w:p>
    <w:p w:rsidR="006200C7" w:rsidRDefault="006200C7" w:rsidP="00674626">
      <w:pPr>
        <w:ind w:left="720" w:hanging="720"/>
      </w:pPr>
    </w:p>
    <w:p w:rsidR="00A56B9F" w:rsidRDefault="00A56B9F" w:rsidP="00A56B9F">
      <w:pPr>
        <w:ind w:left="720" w:hanging="720"/>
      </w:pPr>
      <w:r>
        <w:t xml:space="preserve">Stout, Margaret. 2010. Guest Editor’s Introduction to the TPAC Symposium. </w:t>
      </w:r>
      <w:r>
        <w:rPr>
          <w:i/>
        </w:rPr>
        <w:t>Journal of Public Affairs Education</w:t>
      </w:r>
      <w:r>
        <w:t xml:space="preserve">, </w:t>
      </w:r>
      <w:r w:rsidR="007842EB">
        <w:t>15(3)</w:t>
      </w:r>
      <w:r>
        <w:t>, pp. v-vii.</w:t>
      </w:r>
    </w:p>
    <w:p w:rsidR="00A56B9F" w:rsidRDefault="00A56B9F" w:rsidP="00472814">
      <w:pPr>
        <w:ind w:left="720" w:hanging="720"/>
      </w:pPr>
    </w:p>
    <w:p w:rsidR="00472814" w:rsidRDefault="009D1139" w:rsidP="00472814">
      <w:pPr>
        <w:ind w:left="720" w:hanging="720"/>
      </w:pPr>
      <w:r>
        <w:t xml:space="preserve">Stout, Margaret. </w:t>
      </w:r>
      <w:r w:rsidR="00595ACA">
        <w:t>2009</w:t>
      </w:r>
      <w:r w:rsidR="00472814">
        <w:t xml:space="preserve">. Settlement Women Are Alive and Well in Community Development. </w:t>
      </w:r>
      <w:r w:rsidR="00472814" w:rsidRPr="00337BAD">
        <w:rPr>
          <w:i/>
        </w:rPr>
        <w:t>Administrative Theory &amp; Praxis</w:t>
      </w:r>
      <w:r w:rsidR="007702EF">
        <w:rPr>
          <w:i/>
        </w:rPr>
        <w:t>,</w:t>
      </w:r>
      <w:r w:rsidR="004F16F3">
        <w:rPr>
          <w:i/>
        </w:rPr>
        <w:t xml:space="preserve"> </w:t>
      </w:r>
      <w:r w:rsidR="004F16F3">
        <w:t>31(4)</w:t>
      </w:r>
      <w:r w:rsidR="00682783">
        <w:t xml:space="preserve">, pp. </w:t>
      </w:r>
      <w:r w:rsidR="00934318">
        <w:t>590-595</w:t>
      </w:r>
      <w:r w:rsidR="00472814">
        <w:t>.</w:t>
      </w:r>
      <w:r w:rsidR="000F71FB">
        <w:t xml:space="preserve"> </w:t>
      </w:r>
      <w:r w:rsidR="00820BE6">
        <w:t xml:space="preserve">DOI: </w:t>
      </w:r>
      <w:r w:rsidR="00820BE6" w:rsidRPr="006D683A">
        <w:rPr>
          <w:szCs w:val="18"/>
        </w:rPr>
        <w:t>10.2753/ATP1084-1806310410</w:t>
      </w:r>
    </w:p>
    <w:p w:rsidR="00472814" w:rsidRDefault="00472814" w:rsidP="00472814">
      <w:pPr>
        <w:ind w:left="720" w:hanging="720"/>
      </w:pPr>
    </w:p>
    <w:p w:rsidR="00E2378C" w:rsidRPr="00FC26D1" w:rsidRDefault="007A1481" w:rsidP="00E2378C">
      <w:pPr>
        <w:tabs>
          <w:tab w:val="decimal" w:pos="4500"/>
          <w:tab w:val="decimal" w:pos="8100"/>
        </w:tabs>
        <w:ind w:left="720" w:hanging="720"/>
        <w:rPr>
          <w:b/>
        </w:rPr>
      </w:pPr>
      <w:r>
        <w:t>Stout, Margaret. 2009</w:t>
      </w:r>
      <w:r w:rsidR="00671881">
        <w:t xml:space="preserve">. Reflections from a “Minnow.” </w:t>
      </w:r>
      <w:r w:rsidR="00671881" w:rsidRPr="000C0634">
        <w:rPr>
          <w:i/>
        </w:rPr>
        <w:t>Administrative Theory &amp; Praxis</w:t>
      </w:r>
      <w:r w:rsidR="007702EF">
        <w:rPr>
          <w:i/>
        </w:rPr>
        <w:t>,</w:t>
      </w:r>
      <w:r>
        <w:t xml:space="preserve"> 31</w:t>
      </w:r>
      <w:r w:rsidR="002D3B19">
        <w:t>(2)</w:t>
      </w:r>
      <w:r>
        <w:t xml:space="preserve">, pp. </w:t>
      </w:r>
      <w:r w:rsidR="002D3B19">
        <w:t>243-246</w:t>
      </w:r>
      <w:r>
        <w:t>.</w:t>
      </w:r>
      <w:r w:rsidR="00E2378C">
        <w:t xml:space="preserve"> DOI: </w:t>
      </w:r>
      <w:r w:rsidR="00E2378C" w:rsidRPr="00983F71">
        <w:t>10.2753/ATP1084-1806310208</w:t>
      </w:r>
    </w:p>
    <w:p w:rsidR="00671881" w:rsidRDefault="00671881" w:rsidP="00671881">
      <w:pPr>
        <w:ind w:left="720" w:hanging="720"/>
      </w:pPr>
    </w:p>
    <w:p w:rsidR="00190E0E" w:rsidRDefault="00190E0E" w:rsidP="00190E0E">
      <w:pPr>
        <w:ind w:left="720" w:hanging="720"/>
        <w:rPr>
          <w:rFonts w:ascii="MS Sans Serif" w:hAnsi="MS Sans Serif"/>
        </w:rPr>
      </w:pPr>
      <w:r>
        <w:t xml:space="preserve">Catlaw, Thomas J. and Stout, Margaret. 2008. Postmodernism and Public Policy. In Jack Rabin (Ed.). </w:t>
      </w:r>
      <w:r w:rsidRPr="0061191A">
        <w:rPr>
          <w:rFonts w:ascii="MS Sans Serif" w:hAnsi="MS Sans Serif"/>
          <w:i/>
        </w:rPr>
        <w:t xml:space="preserve">Encyclopedia of Public Administration and Public Policy, Second </w:t>
      </w:r>
      <w:r w:rsidRPr="00B949EF">
        <w:rPr>
          <w:rFonts w:ascii="MS Sans Serif" w:hAnsi="MS Sans Serif"/>
          <w:i/>
        </w:rPr>
        <w:t>Edition</w:t>
      </w:r>
      <w:r>
        <w:rPr>
          <w:rFonts w:ascii="MS Sans Serif" w:hAnsi="MS Sans Serif"/>
        </w:rPr>
        <w:t xml:space="preserve">, pp. 1524-1529. </w:t>
      </w:r>
      <w:r w:rsidRPr="00B949EF">
        <w:rPr>
          <w:rFonts w:ascii="MS Sans Serif" w:hAnsi="MS Sans Serif"/>
        </w:rPr>
        <w:t>New</w:t>
      </w:r>
      <w:r>
        <w:rPr>
          <w:rFonts w:ascii="MS Sans Serif" w:hAnsi="MS Sans Serif"/>
        </w:rPr>
        <w:t xml:space="preserve"> York: Taylor &amp; Francis Group. </w:t>
      </w:r>
      <w:r w:rsidRPr="00C574F3">
        <w:t xml:space="preserve">DOI: </w:t>
      </w:r>
      <w:r w:rsidRPr="00C574F3">
        <w:rPr>
          <w:lang w:val="en"/>
        </w:rPr>
        <w:t>10.1081/E-EPAP2-12002078</w:t>
      </w:r>
    </w:p>
    <w:p w:rsidR="00190E0E" w:rsidRPr="00D11DD8" w:rsidRDefault="00190E0E" w:rsidP="00190E0E">
      <w:pPr>
        <w:ind w:left="720" w:hanging="720"/>
      </w:pPr>
    </w:p>
    <w:p w:rsidR="00E2378C" w:rsidRDefault="00BF0F30" w:rsidP="0023017D">
      <w:pPr>
        <w:ind w:left="720" w:hanging="720"/>
        <w:rPr>
          <w:lang w:val="en"/>
        </w:rPr>
      </w:pPr>
      <w:r>
        <w:t xml:space="preserve">Stout, Margaret. 2007. In Remembrance of Fred Thayer. </w:t>
      </w:r>
      <w:r w:rsidRPr="00337BAD">
        <w:rPr>
          <w:i/>
        </w:rPr>
        <w:t>Administrative Theory &amp; Praxis</w:t>
      </w:r>
      <w:r w:rsidR="007702EF">
        <w:rPr>
          <w:i/>
        </w:rPr>
        <w:t>,</w:t>
      </w:r>
      <w:r w:rsidR="00A2677A">
        <w:t xml:space="preserve"> </w:t>
      </w:r>
      <w:r w:rsidR="004836D3">
        <w:t>29</w:t>
      </w:r>
      <w:r w:rsidR="005B5B3A">
        <w:t>(</w:t>
      </w:r>
      <w:r w:rsidR="004836D3">
        <w:t>3</w:t>
      </w:r>
      <w:r w:rsidR="005B5B3A">
        <w:t>)</w:t>
      </w:r>
      <w:r w:rsidR="00A2677A">
        <w:t>, pp. 465-469.</w:t>
      </w:r>
      <w:r w:rsidR="00E2378C">
        <w:t xml:space="preserve"> </w:t>
      </w:r>
      <w:hyperlink r:id="rId18" w:history="1">
        <w:r w:rsidR="00E2378C" w:rsidRPr="00277AEB">
          <w:rPr>
            <w:rStyle w:val="Hyperlink"/>
            <w:lang w:val="en"/>
          </w:rPr>
          <w:t>http://mesharpe.metapress.com/link.asp?id=m92t8jp46743v550</w:t>
        </w:r>
      </w:hyperlink>
    </w:p>
    <w:p w:rsidR="000B51DF" w:rsidRPr="00BF0F30" w:rsidRDefault="000B51DF" w:rsidP="0023017D">
      <w:pPr>
        <w:ind w:left="720" w:hanging="720"/>
      </w:pPr>
    </w:p>
    <w:p w:rsidR="00636231" w:rsidRDefault="00636231" w:rsidP="0023017D">
      <w:pPr>
        <w:ind w:left="720" w:hanging="720"/>
      </w:pPr>
      <w:r>
        <w:t xml:space="preserve">Stout, Margaret. 2007. Rejoinder to Cunningham, Hummel, McSwite, and </w:t>
      </w:r>
      <w:smartTag w:uri="urn:schemas-microsoft-com:office:smarttags" w:element="place">
        <w:r>
          <w:t>Rutgers</w:t>
        </w:r>
      </w:smartTag>
      <w:r>
        <w:t xml:space="preserve">. </w:t>
      </w:r>
      <w:r w:rsidRPr="00337BAD">
        <w:rPr>
          <w:i/>
        </w:rPr>
        <w:t>Administrative Theory &amp; Praxis</w:t>
      </w:r>
      <w:r w:rsidR="007702EF">
        <w:rPr>
          <w:i/>
        </w:rPr>
        <w:t>,</w:t>
      </w:r>
      <w:r>
        <w:rPr>
          <w:i/>
        </w:rPr>
        <w:t xml:space="preserve"> </w:t>
      </w:r>
      <w:r w:rsidR="004836D3">
        <w:t>2</w:t>
      </w:r>
      <w:r w:rsidR="005B5B3A">
        <w:t>9(</w:t>
      </w:r>
      <w:r w:rsidR="004836D3">
        <w:t>2</w:t>
      </w:r>
      <w:r w:rsidR="005B5B3A">
        <w:t>)</w:t>
      </w:r>
      <w:r w:rsidR="004836D3">
        <w:t>,</w:t>
      </w:r>
      <w:r w:rsidR="0041247B">
        <w:t xml:space="preserve"> pp. 333-340.</w:t>
      </w:r>
      <w:r w:rsidR="000F71FB">
        <w:t xml:space="preserve"> </w:t>
      </w:r>
      <w:hyperlink r:id="rId19" w:history="1">
        <w:r w:rsidR="000F71FB" w:rsidRPr="00CD138E">
          <w:rPr>
            <w:rStyle w:val="Hyperlink"/>
          </w:rPr>
          <w:t>http://www.jstor.org/stable/2561086</w:t>
        </w:r>
      </w:hyperlink>
    </w:p>
    <w:p w:rsidR="00636231" w:rsidRDefault="00636231" w:rsidP="0023017D">
      <w:pPr>
        <w:ind w:left="720" w:hanging="720"/>
      </w:pPr>
    </w:p>
    <w:p w:rsidR="008F5BAD" w:rsidRDefault="008F5BAD">
      <w:pPr>
        <w:pStyle w:val="Heading4"/>
      </w:pPr>
      <w:r>
        <w:t>Commentaries &amp; Book Reviews</w:t>
      </w:r>
      <w:r w:rsidR="00E10967">
        <w:t xml:space="preserve"> (Editorial </w:t>
      </w:r>
      <w:r w:rsidR="00AE07C1">
        <w:t xml:space="preserve">Peer </w:t>
      </w:r>
      <w:r w:rsidR="00E10967">
        <w:t>Review)</w:t>
      </w:r>
    </w:p>
    <w:p w:rsidR="00360154" w:rsidRDefault="00360154" w:rsidP="00DA41E9"/>
    <w:p w:rsidR="0061443E" w:rsidRDefault="0061443E" w:rsidP="00D467DA">
      <w:pPr>
        <w:ind w:left="720" w:hanging="720"/>
      </w:pPr>
      <w:r>
        <w:t xml:space="preserve">Stout, Margaret. 2015. Book Review: </w:t>
      </w:r>
      <w:r w:rsidRPr="0061443E">
        <w:rPr>
          <w:i/>
        </w:rPr>
        <w:t>Democratic Justice &amp; the Social Contract</w:t>
      </w:r>
      <w:r w:rsidRPr="0061443E">
        <w:t>. Albert Weale</w:t>
      </w:r>
      <w:r>
        <w:t xml:space="preserve">. </w:t>
      </w:r>
      <w:r w:rsidR="008F7770">
        <w:t>Oxford University Press,</w:t>
      </w:r>
      <w:r w:rsidRPr="0061443E">
        <w:t xml:space="preserve"> 2013. </w:t>
      </w:r>
      <w:r w:rsidR="0063322E" w:rsidRPr="00782141">
        <w:rPr>
          <w:i/>
        </w:rPr>
        <w:t>Public Administration</w:t>
      </w:r>
      <w:r w:rsidR="00981B0C">
        <w:t>, 93(3), pp. 822-836.</w:t>
      </w:r>
    </w:p>
    <w:p w:rsidR="0061443E" w:rsidRDefault="0061443E" w:rsidP="00D467DA">
      <w:pPr>
        <w:ind w:left="720" w:hanging="720"/>
      </w:pPr>
    </w:p>
    <w:p w:rsidR="00D467DA" w:rsidRDefault="00D467DA" w:rsidP="00D467DA">
      <w:pPr>
        <w:ind w:left="720" w:hanging="720"/>
      </w:pPr>
      <w:r>
        <w:t>Stout, Margaret. 2015</w:t>
      </w:r>
      <w:r w:rsidRPr="0007175E">
        <w:t xml:space="preserve">. Book Review: </w:t>
      </w:r>
      <w:r w:rsidRPr="0007175E">
        <w:rPr>
          <w:rFonts w:eastAsiaTheme="minorHAnsi"/>
        </w:rPr>
        <w:t xml:space="preserve">Universalism of the Void as Lack. </w:t>
      </w:r>
      <w:r w:rsidRPr="0007175E">
        <w:rPr>
          <w:rFonts w:eastAsia="Cambria"/>
          <w:i/>
          <w:noProof/>
        </w:rPr>
        <w:t>Ontology and World Politics: Void Universalism I</w:t>
      </w:r>
      <w:r w:rsidRPr="0007175E">
        <w:rPr>
          <w:rFonts w:eastAsia="Cambria"/>
          <w:noProof/>
        </w:rPr>
        <w:t xml:space="preserve">. </w:t>
      </w:r>
      <w:r w:rsidR="006D56A9" w:rsidRPr="0007175E">
        <w:rPr>
          <w:rFonts w:eastAsia="Cambria"/>
          <w:noProof/>
        </w:rPr>
        <w:t xml:space="preserve">Sergei Prozorov. </w:t>
      </w:r>
      <w:r w:rsidRPr="0007175E">
        <w:rPr>
          <w:rFonts w:eastAsia="Cambria"/>
          <w:noProof/>
        </w:rPr>
        <w:t>Routledge</w:t>
      </w:r>
      <w:r w:rsidR="003E53EE">
        <w:rPr>
          <w:rFonts w:eastAsia="Cambria"/>
          <w:noProof/>
        </w:rPr>
        <w:t>,</w:t>
      </w:r>
      <w:r w:rsidR="006D56A9">
        <w:rPr>
          <w:rFonts w:eastAsia="Cambria"/>
          <w:noProof/>
        </w:rPr>
        <w:t xml:space="preserve"> 2014</w:t>
      </w:r>
      <w:r w:rsidRPr="0007175E">
        <w:rPr>
          <w:rFonts w:eastAsia="Cambria"/>
          <w:noProof/>
        </w:rPr>
        <w:t xml:space="preserve">. </w:t>
      </w:r>
      <w:r w:rsidRPr="0007175E">
        <w:rPr>
          <w:rFonts w:eastAsia="Cambria"/>
          <w:i/>
          <w:noProof/>
        </w:rPr>
        <w:t>Theory of the Political Subject: Void Universalism II</w:t>
      </w:r>
      <w:r w:rsidRPr="0007175E">
        <w:rPr>
          <w:rFonts w:eastAsia="Cambria"/>
          <w:noProof/>
        </w:rPr>
        <w:t xml:space="preserve">. </w:t>
      </w:r>
      <w:r w:rsidR="006D56A9" w:rsidRPr="0007175E">
        <w:rPr>
          <w:rFonts w:eastAsia="Cambria"/>
          <w:noProof/>
        </w:rPr>
        <w:t xml:space="preserve">Sergei Prozorov. </w:t>
      </w:r>
      <w:r w:rsidRPr="0007175E">
        <w:rPr>
          <w:rFonts w:eastAsia="Cambria"/>
          <w:noProof/>
        </w:rPr>
        <w:t>Routledge</w:t>
      </w:r>
      <w:r w:rsidR="003E53EE">
        <w:rPr>
          <w:rFonts w:eastAsia="Cambria"/>
          <w:noProof/>
        </w:rPr>
        <w:t>,</w:t>
      </w:r>
      <w:r w:rsidRPr="0007175E">
        <w:rPr>
          <w:rFonts w:eastAsia="Cambria"/>
          <w:noProof/>
        </w:rPr>
        <w:t xml:space="preserve"> 2014. </w:t>
      </w:r>
      <w:r w:rsidRPr="0007175E">
        <w:rPr>
          <w:i/>
        </w:rPr>
        <w:t>Administrative Theory &amp; Praxis</w:t>
      </w:r>
      <w:r w:rsidR="00552255" w:rsidRPr="00552255">
        <w:t>, 37:1, 70-76, DOI: 10.1080/10841806.2015.997633.</w:t>
      </w:r>
    </w:p>
    <w:p w:rsidR="00D467DA" w:rsidRPr="0007175E" w:rsidRDefault="00D467DA" w:rsidP="00D467DA">
      <w:pPr>
        <w:ind w:left="720" w:hanging="720"/>
      </w:pPr>
    </w:p>
    <w:p w:rsidR="003E1FC1" w:rsidRDefault="003E1FC1">
      <w:r>
        <w:br w:type="page"/>
      </w:r>
    </w:p>
    <w:p w:rsidR="006721EC" w:rsidRPr="006721EC" w:rsidRDefault="006721EC" w:rsidP="006721EC">
      <w:pPr>
        <w:ind w:left="720" w:hanging="720"/>
      </w:pPr>
      <w:r w:rsidRPr="006721EC">
        <w:lastRenderedPageBreak/>
        <w:t xml:space="preserve">Stout, Margaret. 2014. </w:t>
      </w:r>
      <w:r w:rsidRPr="006721EC">
        <w:rPr>
          <w:rFonts w:eastAsia="Calibri"/>
        </w:rPr>
        <w:t xml:space="preserve">Book Review: </w:t>
      </w:r>
      <w:r w:rsidRPr="006721EC">
        <w:rPr>
          <w:rFonts w:eastAsia="Calibri"/>
          <w:i/>
        </w:rPr>
        <w:t>A World of Becoming.</w:t>
      </w:r>
      <w:r w:rsidRPr="006721EC">
        <w:rPr>
          <w:rFonts w:eastAsia="Calibri"/>
          <w:noProof/>
        </w:rPr>
        <w:t xml:space="preserve"> </w:t>
      </w:r>
      <w:r w:rsidR="00FA416F" w:rsidRPr="006721EC">
        <w:rPr>
          <w:rFonts w:eastAsia="Calibri"/>
        </w:rPr>
        <w:t>William E. Connolly.</w:t>
      </w:r>
      <w:r w:rsidR="00FA416F">
        <w:rPr>
          <w:rFonts w:eastAsia="Calibri"/>
        </w:rPr>
        <w:t xml:space="preserve"> </w:t>
      </w:r>
      <w:r w:rsidR="00FA416F">
        <w:rPr>
          <w:rFonts w:eastAsia="Calibri"/>
          <w:noProof/>
        </w:rPr>
        <w:t xml:space="preserve">Duke University Press, </w:t>
      </w:r>
      <w:r w:rsidRPr="006721EC">
        <w:rPr>
          <w:rFonts w:eastAsia="Calibri"/>
          <w:noProof/>
        </w:rPr>
        <w:t>2011.</w:t>
      </w:r>
      <w:r w:rsidRPr="006721EC">
        <w:t xml:space="preserve"> </w:t>
      </w:r>
      <w:r w:rsidRPr="006721EC">
        <w:rPr>
          <w:rFonts w:eastAsia="Calibri"/>
          <w:i/>
          <w:noProof/>
        </w:rPr>
        <w:t>The Fragility of Things: Self-Organizing Processes, Neoliberal Fantasies, and Democratic Activism</w:t>
      </w:r>
      <w:r w:rsidRPr="006721EC">
        <w:rPr>
          <w:rFonts w:eastAsia="Calibri"/>
          <w:noProof/>
        </w:rPr>
        <w:t xml:space="preserve">. </w:t>
      </w:r>
      <w:r w:rsidR="00FA416F" w:rsidRPr="006721EC">
        <w:rPr>
          <w:rFonts w:eastAsia="Calibri"/>
        </w:rPr>
        <w:t xml:space="preserve">William E. Connolly. </w:t>
      </w:r>
      <w:r w:rsidR="00FA416F">
        <w:rPr>
          <w:rFonts w:eastAsia="Calibri"/>
          <w:noProof/>
        </w:rPr>
        <w:t>Duke University Press,</w:t>
      </w:r>
      <w:r w:rsidRPr="006721EC">
        <w:rPr>
          <w:rFonts w:eastAsia="Calibri"/>
          <w:noProof/>
        </w:rPr>
        <w:t xml:space="preserve"> 2013. </w:t>
      </w:r>
      <w:r w:rsidRPr="006721EC">
        <w:rPr>
          <w:i/>
        </w:rPr>
        <w:t>Administrative Theory &amp; Praxis</w:t>
      </w:r>
      <w:r w:rsidR="00833927">
        <w:t>, 36(4), pp</w:t>
      </w:r>
      <w:r w:rsidR="00983B47">
        <w:t>.</w:t>
      </w:r>
      <w:r w:rsidR="00983B47" w:rsidRPr="00983B47">
        <w:t xml:space="preserve"> 545-554.</w:t>
      </w:r>
    </w:p>
    <w:p w:rsidR="006721EC" w:rsidRPr="006721EC" w:rsidRDefault="006721EC" w:rsidP="006721EC">
      <w:pPr>
        <w:ind w:left="720" w:hanging="720"/>
      </w:pPr>
    </w:p>
    <w:p w:rsidR="00651C21" w:rsidRPr="007702EF" w:rsidRDefault="00CE14CB" w:rsidP="00CE14CB">
      <w:pPr>
        <w:ind w:left="720" w:hanging="720"/>
        <w:rPr>
          <w:sz w:val="28"/>
        </w:rPr>
      </w:pPr>
      <w:r>
        <w:t xml:space="preserve">Stout, Margaret. </w:t>
      </w:r>
      <w:r w:rsidR="00173F93">
        <w:t>2014</w:t>
      </w:r>
      <w:r w:rsidR="00651C21">
        <w:t xml:space="preserve">. </w:t>
      </w:r>
      <w:r w:rsidR="006D56A9">
        <w:t xml:space="preserve">Book Review: </w:t>
      </w:r>
      <w:r w:rsidR="00651C21" w:rsidRPr="006D56A9">
        <w:rPr>
          <w:rFonts w:eastAsia="Calibri"/>
          <w:i/>
          <w:szCs w:val="22"/>
        </w:rPr>
        <w:t>Women in Public Service: Barriers, Challenges, and Opportunities</w:t>
      </w:r>
      <w:r w:rsidR="00651C21">
        <w:t>.</w:t>
      </w:r>
      <w:r w:rsidR="006D56A9">
        <w:t xml:space="preserve"> </w:t>
      </w:r>
      <w:r w:rsidR="001C43A7">
        <w:t>Mohama</w:t>
      </w:r>
      <w:r w:rsidR="006D56A9">
        <w:t xml:space="preserve">d </w:t>
      </w:r>
      <w:r w:rsidR="001C43A7">
        <w:t xml:space="preserve">G. </w:t>
      </w:r>
      <w:r w:rsidR="006D56A9">
        <w:t>Alkadry</w:t>
      </w:r>
      <w:r w:rsidR="001C43A7">
        <w:t xml:space="preserve"> and Leslie E. Tower</w:t>
      </w:r>
      <w:r w:rsidR="006D56A9">
        <w:t>.</w:t>
      </w:r>
      <w:r w:rsidR="002059F1">
        <w:t xml:space="preserve"> M.E. Sharpe, 2014.</w:t>
      </w:r>
      <w:r w:rsidR="006D56A9">
        <w:t xml:space="preserve"> </w:t>
      </w:r>
      <w:r w:rsidR="00651C21" w:rsidRPr="00651C21">
        <w:rPr>
          <w:i/>
        </w:rPr>
        <w:t xml:space="preserve">American Review of </w:t>
      </w:r>
      <w:r w:rsidR="00651C21" w:rsidRPr="00456957">
        <w:rPr>
          <w:i/>
        </w:rPr>
        <w:t>Public Administration</w:t>
      </w:r>
      <w:r w:rsidR="00173F93">
        <w:t xml:space="preserve">, </w:t>
      </w:r>
      <w:r w:rsidR="00173F93" w:rsidRPr="008F20DA">
        <w:rPr>
          <w:rStyle w:val="cit-vol"/>
          <w:bdr w:val="none" w:sz="0" w:space="0" w:color="auto" w:frame="1"/>
          <w:shd w:val="clear" w:color="auto" w:fill="FFFFFF"/>
        </w:rPr>
        <w:t>44</w:t>
      </w:r>
      <w:r w:rsidR="008F20DA" w:rsidRPr="008F20DA">
        <w:rPr>
          <w:rStyle w:val="cit-vol"/>
          <w:bdr w:val="none" w:sz="0" w:space="0" w:color="auto" w:frame="1"/>
          <w:shd w:val="clear" w:color="auto" w:fill="FFFFFF"/>
        </w:rPr>
        <w:t>(3)</w:t>
      </w:r>
      <w:r w:rsidR="00173F93" w:rsidRPr="008F20DA">
        <w:rPr>
          <w:rStyle w:val="cit-sep"/>
          <w:bdr w:val="none" w:sz="0" w:space="0" w:color="auto" w:frame="1"/>
          <w:shd w:val="clear" w:color="auto" w:fill="FFFFFF"/>
        </w:rPr>
        <w:t xml:space="preserve">, pp. </w:t>
      </w:r>
      <w:r w:rsidR="00173F93" w:rsidRPr="008F20DA">
        <w:rPr>
          <w:rStyle w:val="cit-first-page"/>
          <w:bdr w:val="none" w:sz="0" w:space="0" w:color="auto" w:frame="1"/>
          <w:shd w:val="clear" w:color="auto" w:fill="FFFFFF"/>
        </w:rPr>
        <w:t>375</w:t>
      </w:r>
      <w:r w:rsidR="00173F93" w:rsidRPr="008F20DA">
        <w:rPr>
          <w:rStyle w:val="cit-sep"/>
          <w:bdr w:val="none" w:sz="0" w:space="0" w:color="auto" w:frame="1"/>
          <w:shd w:val="clear" w:color="auto" w:fill="FFFFFF"/>
        </w:rPr>
        <w:t>-</w:t>
      </w:r>
      <w:r w:rsidR="00173F93" w:rsidRPr="008F20DA">
        <w:rPr>
          <w:rStyle w:val="cit-last-page"/>
          <w:bdr w:val="none" w:sz="0" w:space="0" w:color="auto" w:frame="1"/>
          <w:shd w:val="clear" w:color="auto" w:fill="FFFFFF"/>
        </w:rPr>
        <w:t>377</w:t>
      </w:r>
      <w:r w:rsidR="004C3D2B" w:rsidRPr="008F20DA">
        <w:t xml:space="preserve"> </w:t>
      </w:r>
      <w:r w:rsidR="00173F93" w:rsidRPr="008F20DA">
        <w:t>(</w:t>
      </w:r>
      <w:r w:rsidR="004C3D2B">
        <w:t>Early View</w:t>
      </w:r>
      <w:r w:rsidR="004C3D2B" w:rsidRPr="007702EF">
        <w:rPr>
          <w:sz w:val="28"/>
        </w:rPr>
        <w:t xml:space="preserve"> </w:t>
      </w:r>
      <w:r w:rsidR="008F20DA">
        <w:t>December 2013</w:t>
      </w:r>
      <w:r w:rsidR="00B90F5D">
        <w:t>).</w:t>
      </w:r>
      <w:r w:rsidR="008F20DA">
        <w:t xml:space="preserve"> </w:t>
      </w:r>
      <w:r w:rsidR="004C3D2B" w:rsidRPr="007702EF">
        <w:rPr>
          <w:szCs w:val="22"/>
        </w:rPr>
        <w:t>DOI: 10-1177/0275074013513066</w:t>
      </w:r>
    </w:p>
    <w:p w:rsidR="00651C21" w:rsidRDefault="00651C21" w:rsidP="00651C21">
      <w:pPr>
        <w:ind w:left="720" w:hanging="720"/>
      </w:pPr>
    </w:p>
    <w:p w:rsidR="00FF73CA" w:rsidRDefault="00CE14CB" w:rsidP="002059F1">
      <w:pPr>
        <w:widowControl w:val="0"/>
        <w:ind w:left="720" w:hanging="720"/>
      </w:pPr>
      <w:r>
        <w:t>Stout, Margaret. 2011</w:t>
      </w:r>
      <w:r w:rsidR="00FF73CA">
        <w:t>.</w:t>
      </w:r>
      <w:r w:rsidR="00E10A11">
        <w:t xml:space="preserve"> </w:t>
      </w:r>
      <w:r w:rsidR="00086853">
        <w:t xml:space="preserve">Book Review: </w:t>
      </w:r>
      <w:r w:rsidR="00E10A11" w:rsidRPr="00E10A11">
        <w:t>In Exploration of Foundational Political Philosophy</w:t>
      </w:r>
      <w:r w:rsidR="00FF73CA">
        <w:t xml:space="preserve">. </w:t>
      </w:r>
      <w:r w:rsidR="00514AD4" w:rsidRPr="00514AD4">
        <w:rPr>
          <w:i/>
        </w:rPr>
        <w:t>Vital Democracy: A Theory of Democracy in Action</w:t>
      </w:r>
      <w:r w:rsidR="00514AD4">
        <w:t xml:space="preserve">. Frank Hendriks. Oxford University Press, 2010. </w:t>
      </w:r>
      <w:r w:rsidR="00FF73CA" w:rsidRPr="00456957">
        <w:rPr>
          <w:i/>
        </w:rPr>
        <w:t>Public Administration Review</w:t>
      </w:r>
      <w:r w:rsidR="00C51F50">
        <w:t>, 71(6), pp. 970-973</w:t>
      </w:r>
      <w:r w:rsidR="00FF73CA">
        <w:t>.</w:t>
      </w:r>
      <w:r w:rsidR="000F71FB">
        <w:t xml:space="preserve"> </w:t>
      </w:r>
      <w:r w:rsidR="00E2378C">
        <w:t xml:space="preserve">DOI: </w:t>
      </w:r>
      <w:r w:rsidR="00E2378C">
        <w:rPr>
          <w:lang w:val="en"/>
        </w:rPr>
        <w:t>10.1111/j.1540-6210.2011.02453.x</w:t>
      </w:r>
      <w:r w:rsidR="00E2378C">
        <w:t xml:space="preserve"> </w:t>
      </w:r>
    </w:p>
    <w:p w:rsidR="00FF73CA" w:rsidRDefault="00FF73CA" w:rsidP="00FF73CA">
      <w:pPr>
        <w:ind w:left="720" w:hanging="720"/>
      </w:pPr>
    </w:p>
    <w:p w:rsidR="00464DE6" w:rsidRDefault="00464DE6" w:rsidP="00464DE6">
      <w:pPr>
        <w:ind w:left="720" w:hanging="720"/>
      </w:pPr>
      <w:r>
        <w:t>St</w:t>
      </w:r>
      <w:r w:rsidR="00CE14CB">
        <w:t xml:space="preserve">out, Margaret. </w:t>
      </w:r>
      <w:r w:rsidR="00AD2935">
        <w:t>2011</w:t>
      </w:r>
      <w:r>
        <w:t>.</w:t>
      </w:r>
      <w:r w:rsidR="00555389">
        <w:t xml:space="preserve"> Book Review:</w:t>
      </w:r>
      <w:r>
        <w:t xml:space="preserve"> In Search of a Holistic Public Policy Theory Primer.</w:t>
      </w:r>
      <w:r w:rsidR="00555389">
        <w:t xml:space="preserve"> </w:t>
      </w:r>
      <w:r w:rsidR="00555389" w:rsidRPr="002059F1">
        <w:rPr>
          <w:i/>
        </w:rPr>
        <w:t>The Public Policy Theory Primer</w:t>
      </w:r>
      <w:r w:rsidR="00555389">
        <w:t xml:space="preserve">. </w:t>
      </w:r>
      <w:r w:rsidR="00555389" w:rsidRPr="002059F1">
        <w:t>Kevin B. Smith and Christopher W. Larimer</w:t>
      </w:r>
      <w:r w:rsidR="00555389">
        <w:t xml:space="preserve">. </w:t>
      </w:r>
      <w:r w:rsidR="00555389" w:rsidRPr="002059F1">
        <w:t>Westview Press, 2009.</w:t>
      </w:r>
      <w:r w:rsidR="00E574A1">
        <w:t xml:space="preserve"> </w:t>
      </w:r>
      <w:r>
        <w:t xml:space="preserve"> </w:t>
      </w:r>
      <w:r w:rsidRPr="00456957">
        <w:rPr>
          <w:i/>
        </w:rPr>
        <w:t>Public Administration Review</w:t>
      </w:r>
      <w:r w:rsidR="006C756F">
        <w:t>, 71(2), pp.</w:t>
      </w:r>
      <w:r w:rsidR="007D3E2E">
        <w:t xml:space="preserve"> 322-326</w:t>
      </w:r>
      <w:r w:rsidR="00F82393">
        <w:t>.</w:t>
      </w:r>
      <w:r w:rsidR="000F71FB">
        <w:t xml:space="preserve"> </w:t>
      </w:r>
      <w:r w:rsidR="00E2378C">
        <w:t xml:space="preserve">DOI: </w:t>
      </w:r>
      <w:r w:rsidR="00E2378C">
        <w:rPr>
          <w:lang w:val="en"/>
        </w:rPr>
        <w:t>10.1111/j.1540-6210.2011.02350.x</w:t>
      </w:r>
      <w:r w:rsidR="00E2378C">
        <w:t xml:space="preserve"> </w:t>
      </w:r>
    </w:p>
    <w:p w:rsidR="00464DE6" w:rsidRDefault="00464DE6" w:rsidP="00464DE6">
      <w:pPr>
        <w:ind w:left="720" w:hanging="720"/>
      </w:pPr>
    </w:p>
    <w:p w:rsidR="00047B2E" w:rsidRDefault="00047B2E" w:rsidP="00047B2E">
      <w:pPr>
        <w:tabs>
          <w:tab w:val="decimal" w:pos="4500"/>
          <w:tab w:val="decimal" w:pos="8100"/>
        </w:tabs>
        <w:ind w:left="720" w:hanging="720"/>
      </w:pPr>
      <w:r w:rsidRPr="00EF6341">
        <w:t>Stout, Margaret</w:t>
      </w:r>
      <w:r>
        <w:t xml:space="preserve"> and Bryer, Thomas. 2009. Reflections on a Theme</w:t>
      </w:r>
      <w:r w:rsidRPr="00EF6341">
        <w:t>less Conference:</w:t>
      </w:r>
      <w:r>
        <w:rPr>
          <w:b/>
        </w:rPr>
        <w:t xml:space="preserve"> </w:t>
      </w:r>
      <w:r w:rsidRPr="00EF6341">
        <w:t>PA Theory Network 2009, Frankfort, Kentucky</w:t>
      </w:r>
      <w:r w:rsidRPr="00466151">
        <w:t>.</w:t>
      </w:r>
      <w:r>
        <w:rPr>
          <w:b/>
        </w:rPr>
        <w:t xml:space="preserve"> </w:t>
      </w:r>
      <w:r w:rsidRPr="00EF6341">
        <w:rPr>
          <w:i/>
        </w:rPr>
        <w:t>Administrative Theory &amp; Praxis</w:t>
      </w:r>
      <w:r w:rsidR="007702EF">
        <w:rPr>
          <w:i/>
        </w:rPr>
        <w:t>,</w:t>
      </w:r>
      <w:r>
        <w:rPr>
          <w:i/>
        </w:rPr>
        <w:t xml:space="preserve"> </w:t>
      </w:r>
      <w:r>
        <w:t>31(4), pp. 632-644</w:t>
      </w:r>
      <w:r w:rsidRPr="00EF6341">
        <w:t>.</w:t>
      </w:r>
      <w:r w:rsidR="006B7767">
        <w:t xml:space="preserve"> DOI: </w:t>
      </w:r>
      <w:r w:rsidR="006B7767" w:rsidRPr="00BF2F69">
        <w:t>10.2753/ATP1084-1806310416</w:t>
      </w:r>
    </w:p>
    <w:p w:rsidR="00047B2E" w:rsidRDefault="00047B2E" w:rsidP="00047B2E">
      <w:pPr>
        <w:tabs>
          <w:tab w:val="decimal" w:pos="4500"/>
          <w:tab w:val="decimal" w:pos="8100"/>
        </w:tabs>
        <w:ind w:left="720" w:hanging="720"/>
      </w:pPr>
    </w:p>
    <w:p w:rsidR="00900230" w:rsidRDefault="00900230" w:rsidP="00900230">
      <w:pPr>
        <w:ind w:left="720" w:hanging="720"/>
      </w:pPr>
      <w:r>
        <w:t xml:space="preserve">Stout, Margaret. 2009. Defining Public Service Attitudes and Actions: So What Exactly Does this Mean in a Postmodern World? </w:t>
      </w:r>
      <w:r w:rsidRPr="0028436D">
        <w:rPr>
          <w:i/>
        </w:rPr>
        <w:t>PA Times</w:t>
      </w:r>
      <w:r>
        <w:t>, 32(5), p. 3. American Society for Public Administration.</w:t>
      </w:r>
      <w:r w:rsidR="000F71FB">
        <w:t xml:space="preserve"> </w:t>
      </w:r>
      <w:hyperlink r:id="rId20" w:history="1">
        <w:r w:rsidR="00D47B3B" w:rsidRPr="00277AEB">
          <w:rPr>
            <w:rStyle w:val="Hyperlink"/>
          </w:rPr>
          <w:t>http://web.ebscohost.com/ehost/pdfviewer/pdfviewer?sid=393d61f1-7c04-4bd5-8547-9179954ba9fc%40sessionmgr115&amp;vid=5&amp;hid=11</w:t>
        </w:r>
      </w:hyperlink>
    </w:p>
    <w:p w:rsidR="00604033" w:rsidRDefault="00604033" w:rsidP="0014015D">
      <w:pPr>
        <w:ind w:left="720" w:hanging="720"/>
      </w:pPr>
    </w:p>
    <w:p w:rsidR="00D72556" w:rsidRPr="00D72556" w:rsidRDefault="00D72556" w:rsidP="0014015D">
      <w:pPr>
        <w:ind w:left="720" w:hanging="720"/>
        <w:rPr>
          <w:rFonts w:cs="Arial"/>
        </w:rPr>
      </w:pPr>
      <w:r>
        <w:t xml:space="preserve">Stout, Margaret. </w:t>
      </w:r>
      <w:r w:rsidR="004007FF">
        <w:t xml:space="preserve">2006. </w:t>
      </w:r>
      <w:r>
        <w:t xml:space="preserve">Commentary on the Diversity Within Unity Concept. </w:t>
      </w:r>
      <w:r w:rsidRPr="00D72556">
        <w:rPr>
          <w:i/>
        </w:rPr>
        <w:t>Communitarian Letter #12</w:t>
      </w:r>
      <w:r w:rsidR="00397FF7">
        <w:rPr>
          <w:rFonts w:cs="Arial"/>
        </w:rPr>
        <w:t xml:space="preserve">, </w:t>
      </w:r>
      <w:r>
        <w:rPr>
          <w:rFonts w:cs="Arial"/>
        </w:rPr>
        <w:t>Amitai Etzioni</w:t>
      </w:r>
      <w:r w:rsidR="00356E31">
        <w:rPr>
          <w:rFonts w:cs="Arial"/>
        </w:rPr>
        <w:t>, Communitarian Network, George Washington University.</w:t>
      </w:r>
    </w:p>
    <w:p w:rsidR="00C31D21" w:rsidRDefault="00C31D21" w:rsidP="0014015D">
      <w:pPr>
        <w:ind w:left="720" w:hanging="720"/>
      </w:pPr>
    </w:p>
    <w:p w:rsidR="0028436D" w:rsidRDefault="00397FF7" w:rsidP="0014015D">
      <w:pPr>
        <w:ind w:left="720" w:hanging="720"/>
      </w:pPr>
      <w:r>
        <w:t xml:space="preserve">Stout, Margaret; </w:t>
      </w:r>
      <w:r w:rsidR="0028436D">
        <w:t xml:space="preserve">Bryer, </w:t>
      </w:r>
      <w:r>
        <w:t xml:space="preserve">Thomas; </w:t>
      </w:r>
      <w:r w:rsidR="0028436D">
        <w:t xml:space="preserve">and </w:t>
      </w:r>
      <w:r>
        <w:t xml:space="preserve">Caver, </w:t>
      </w:r>
      <w:r w:rsidR="0028436D">
        <w:t>Floun’say</w:t>
      </w:r>
      <w:r w:rsidR="00636231">
        <w:t xml:space="preserve">. </w:t>
      </w:r>
      <w:r w:rsidR="00B65DA2">
        <w:t xml:space="preserve">2006. </w:t>
      </w:r>
      <w:r w:rsidR="0028436D">
        <w:t xml:space="preserve">Doctoral Students Convene in Texas to Discuss Emerging Issues in Public Administration. </w:t>
      </w:r>
      <w:r w:rsidR="0028436D" w:rsidRPr="0028436D">
        <w:rPr>
          <w:i/>
        </w:rPr>
        <w:t>PA Times</w:t>
      </w:r>
      <w:r w:rsidR="00B65DA2">
        <w:t>, 29(3)</w:t>
      </w:r>
      <w:r w:rsidR="0028436D">
        <w:t>, pp. 8-9. American Society for Public Administration.</w:t>
      </w:r>
      <w:r w:rsidR="000F71FB" w:rsidRPr="000F71FB">
        <w:t xml:space="preserve"> ISSN: 0416323 </w:t>
      </w:r>
      <w:hyperlink r:id="rId21" w:history="1">
        <w:r w:rsidR="000F71FB" w:rsidRPr="00E91D27">
          <w:rPr>
            <w:rStyle w:val="Hyperlink"/>
          </w:rPr>
          <w:t>http://web.ebscohost.com/ehost/pdfviewer/pdfviewer?sid=393d61f1-7c04-4bd5-8547-9179954ba9fc%40sessionmgr115&amp;vid=6&amp;hid=114</w:t>
        </w:r>
      </w:hyperlink>
    </w:p>
    <w:p w:rsidR="00C31D21" w:rsidRDefault="00C31D21" w:rsidP="0014015D">
      <w:pPr>
        <w:ind w:left="720" w:hanging="720"/>
      </w:pPr>
    </w:p>
    <w:p w:rsidR="008F5BAD" w:rsidRDefault="0028436D" w:rsidP="0014015D">
      <w:pPr>
        <w:ind w:left="720" w:hanging="720"/>
      </w:pPr>
      <w:r>
        <w:t xml:space="preserve">Stout, Margaret. </w:t>
      </w:r>
      <w:r w:rsidR="003D793F">
        <w:t>2004</w:t>
      </w:r>
      <w:r w:rsidR="00661BBD">
        <w:t>.</w:t>
      </w:r>
      <w:r w:rsidR="003D793F">
        <w:t xml:space="preserve"> </w:t>
      </w:r>
      <w:r w:rsidR="008F5BAD">
        <w:t xml:space="preserve">Teaching Public Service Ethics. </w:t>
      </w:r>
      <w:r w:rsidR="008F5BAD">
        <w:rPr>
          <w:i/>
          <w:iCs/>
        </w:rPr>
        <w:t>Ethics Today</w:t>
      </w:r>
      <w:r w:rsidR="003D793F">
        <w:t>, 7(</w:t>
      </w:r>
      <w:r w:rsidR="008F5BAD">
        <w:t>1</w:t>
      </w:r>
      <w:r w:rsidR="003D793F">
        <w:t>)</w:t>
      </w:r>
      <w:r w:rsidR="008F5BAD">
        <w:t>, pp. 5, 15-17. American Society for Public Administration Ethics Section, Washington, D.C.</w:t>
      </w:r>
    </w:p>
    <w:p w:rsidR="008F5BAD" w:rsidRDefault="008F5BAD" w:rsidP="0014015D">
      <w:pPr>
        <w:pStyle w:val="Header"/>
        <w:tabs>
          <w:tab w:val="clear" w:pos="4320"/>
          <w:tab w:val="clear" w:pos="8640"/>
        </w:tabs>
        <w:ind w:left="720" w:hanging="720"/>
      </w:pPr>
    </w:p>
    <w:p w:rsidR="00D17A9C" w:rsidRDefault="00D17A9C" w:rsidP="00D17A9C">
      <w:pPr>
        <w:pStyle w:val="Heading4"/>
      </w:pPr>
      <w:r>
        <w:t>Conference Papers and Presentations</w:t>
      </w:r>
    </w:p>
    <w:p w:rsidR="00D17A9C" w:rsidRDefault="00D17A9C" w:rsidP="00D17A9C"/>
    <w:p w:rsidR="00D17A9C" w:rsidRDefault="00D17A9C" w:rsidP="00D17A9C">
      <w:r>
        <w:t xml:space="preserve">“Saving Ourselves through Collaborative Action.” </w:t>
      </w:r>
      <w:r w:rsidRPr="0005587B">
        <w:t>Virginia Tech Save Our Towns Summit, Blacksburg, VA, September</w:t>
      </w:r>
      <w:r>
        <w:t xml:space="preserve"> 15, 2016. </w:t>
      </w:r>
    </w:p>
    <w:p w:rsidR="00D17A9C" w:rsidRDefault="00D17A9C" w:rsidP="00D17A9C"/>
    <w:p w:rsidR="0051053B" w:rsidRPr="004473F0" w:rsidRDefault="00840786" w:rsidP="0051053B">
      <w:r>
        <w:lastRenderedPageBreak/>
        <w:t>“Planning for Social Equity.” (With Jeannine Love.</w:t>
      </w:r>
      <w:r w:rsidRPr="006F59D3">
        <w:t xml:space="preserve">) </w:t>
      </w:r>
      <w:r w:rsidR="006F59D3" w:rsidRPr="006F59D3">
        <w:t>Network of Schools of Public Policy, Affairs, and Administration</w:t>
      </w:r>
      <w:r w:rsidR="0051053B">
        <w:t>, Columbus, OH, October 21, 2016.</w:t>
      </w:r>
    </w:p>
    <w:p w:rsidR="0051053B" w:rsidRDefault="0051053B" w:rsidP="0051053B">
      <w:r>
        <w:t xml:space="preserve"> </w:t>
      </w:r>
    </w:p>
    <w:p w:rsidR="00D17A9C" w:rsidRDefault="00D17A9C" w:rsidP="0051053B">
      <w:r>
        <w:t>“</w:t>
      </w:r>
      <w:r w:rsidR="0051053B">
        <w:t>Is There a Role for Public Administration in Radical D</w:t>
      </w:r>
      <w:r w:rsidRPr="005013F8">
        <w:t>emocracy?</w:t>
      </w:r>
      <w:r>
        <w:t xml:space="preserve">” American Society for Public Administration, Seattle, WA, March 18, 2016. </w:t>
      </w:r>
    </w:p>
    <w:p w:rsidR="00D17A9C" w:rsidRDefault="00D17A9C" w:rsidP="00D17A9C"/>
    <w:p w:rsidR="00D17A9C" w:rsidRDefault="00D17A9C" w:rsidP="00D17A9C">
      <w:r>
        <w:t>“</w:t>
      </w:r>
      <w:r w:rsidRPr="00837908">
        <w:t>Service Learning and Outreach as Community Revitalization Catalysts</w:t>
      </w:r>
      <w:r>
        <w:t xml:space="preserve">.” (With Karen Kunz.) Community Development Society Conference, Lexington, KY, July 20, 2015. </w:t>
      </w:r>
    </w:p>
    <w:p w:rsidR="00D17A9C" w:rsidRDefault="00D17A9C" w:rsidP="00D17A9C"/>
    <w:p w:rsidR="00D17A9C" w:rsidRPr="00F0088F" w:rsidRDefault="00D17A9C" w:rsidP="00D17A9C">
      <w:r>
        <w:rPr>
          <w:rStyle w:val="Heading3Char"/>
          <w:b w:val="0"/>
        </w:rPr>
        <w:t>“</w:t>
      </w:r>
      <w:r w:rsidRPr="00DA0BC3">
        <w:rPr>
          <w:rStyle w:val="Heading3Char"/>
          <w:b w:val="0"/>
        </w:rPr>
        <w:t xml:space="preserve">Process Thought in Public </w:t>
      </w:r>
      <w:r w:rsidRPr="00DA0BC3">
        <w:t>Administration Theory: A Genealogy</w:t>
      </w:r>
      <w:r>
        <w:t xml:space="preserve">.” </w:t>
      </w:r>
      <w:r w:rsidRPr="00F0088F">
        <w:t>11</w:t>
      </w:r>
      <w:r w:rsidRPr="00F0088F">
        <w:rPr>
          <w:vertAlign w:val="superscript"/>
        </w:rPr>
        <w:t>th</w:t>
      </w:r>
      <w:r w:rsidRPr="00F0088F">
        <w:t xml:space="preserve"> International Whitehead Conference, Claremont, CA, June 6, 2015. </w:t>
      </w:r>
    </w:p>
    <w:p w:rsidR="00D17A9C" w:rsidRPr="00F0088F" w:rsidRDefault="00D17A9C" w:rsidP="00D17A9C"/>
    <w:p w:rsidR="00D17A9C" w:rsidRPr="00540A1D" w:rsidRDefault="00D17A9C" w:rsidP="00D17A9C">
      <w:pPr>
        <w:rPr>
          <w:rFonts w:eastAsia="Cambria"/>
        </w:rPr>
      </w:pPr>
      <w:r>
        <w:rPr>
          <w:rFonts w:eastAsia="Cambria"/>
        </w:rPr>
        <w:t>“</w:t>
      </w:r>
      <w:r w:rsidRPr="00B32DF3">
        <w:rPr>
          <w:rFonts w:eastAsia="Cambria"/>
        </w:rPr>
        <w:t>Integrative Governance: A Method for Fruitful Encounters</w:t>
      </w:r>
      <w:r w:rsidRPr="00540A1D">
        <w:rPr>
          <w:rFonts w:eastAsia="Cambria"/>
        </w:rPr>
        <w:t>.</w:t>
      </w:r>
      <w:r>
        <w:rPr>
          <w:rFonts w:eastAsia="Cambria"/>
        </w:rPr>
        <w:t>”</w:t>
      </w:r>
      <w:r w:rsidRPr="00540A1D">
        <w:rPr>
          <w:rFonts w:eastAsia="Cambria"/>
        </w:rPr>
        <w:t xml:space="preserve"> </w:t>
      </w:r>
      <w:r>
        <w:rPr>
          <w:rFonts w:eastAsia="Cambria"/>
        </w:rPr>
        <w:t xml:space="preserve">(With Jeannine Love.) </w:t>
      </w:r>
      <w:r>
        <w:t xml:space="preserve">Interpretive Policy Analysis Conference, Wageningen, the Netherlands, July 3, 2014. </w:t>
      </w:r>
    </w:p>
    <w:p w:rsidR="00D17A9C" w:rsidRDefault="00D17A9C" w:rsidP="00D17A9C"/>
    <w:p w:rsidR="00D17A9C" w:rsidRPr="00540A1D" w:rsidRDefault="00D17A9C" w:rsidP="00D17A9C">
      <w:pPr>
        <w:rPr>
          <w:rFonts w:eastAsia="Cambria"/>
        </w:rPr>
      </w:pPr>
      <w:r>
        <w:t>“</w:t>
      </w:r>
      <w:r w:rsidRPr="00B32DF3">
        <w:t>Building Core Competencies through an Integrative MPA Curriculum</w:t>
      </w:r>
      <w:r>
        <w:t xml:space="preserve">.” (With Maja Holmes.) Teaching Public Administration Conference, Liverpool, England, June 9, 2014. </w:t>
      </w:r>
    </w:p>
    <w:p w:rsidR="00D17A9C" w:rsidRDefault="00D17A9C" w:rsidP="00D17A9C"/>
    <w:p w:rsidR="00D17A9C" w:rsidRPr="00540A1D" w:rsidRDefault="00D17A9C" w:rsidP="00D17A9C">
      <w:pPr>
        <w:rPr>
          <w:rFonts w:eastAsia="Cambria"/>
        </w:rPr>
      </w:pPr>
      <w:r>
        <w:rPr>
          <w:rFonts w:eastAsia="Cambria"/>
        </w:rPr>
        <w:t>“</w:t>
      </w:r>
      <w:r w:rsidRPr="00B32DF3">
        <w:rPr>
          <w:rFonts w:eastAsia="Cambria"/>
        </w:rPr>
        <w:t>Integrative Collaborative Governance: Why Styles of Relating Matter.</w:t>
      </w:r>
      <w:r>
        <w:rPr>
          <w:rFonts w:eastAsia="Cambria"/>
        </w:rPr>
        <w:t xml:space="preserve">” (With Koen Bartels and Jeannine Love.) </w:t>
      </w:r>
      <w:r>
        <w:t xml:space="preserve">Trans-Atlantic Dialogue, Lugano, Switzerland, June 3, 2014. </w:t>
      </w:r>
    </w:p>
    <w:p w:rsidR="00D17A9C" w:rsidRDefault="00D17A9C" w:rsidP="00D17A9C"/>
    <w:p w:rsidR="00D17A9C" w:rsidRDefault="00D17A9C" w:rsidP="00D17A9C">
      <w:r>
        <w:t>“</w:t>
      </w:r>
      <w:r w:rsidRPr="00B32DF3">
        <w:t>Dystopic Utopias: Barriers to Governance in a Global Context</w:t>
      </w:r>
      <w:r>
        <w:t xml:space="preserve">.” (With Jeannine Love.) Public Administration Theory Network Conference, Miami, FL, May 17, 2014. </w:t>
      </w:r>
    </w:p>
    <w:p w:rsidR="00D17A9C" w:rsidRDefault="00D17A9C" w:rsidP="00D17A9C"/>
    <w:p w:rsidR="00D17A9C" w:rsidRDefault="00D17A9C" w:rsidP="00D17A9C">
      <w:r>
        <w:t>“</w:t>
      </w:r>
      <w:r w:rsidRPr="00B32DF3">
        <w:t>From Theory to Practice: Utilizing Integrative Seminars to Provide Foundational and Application Bookends to the Master of Public Administration Program of Study</w:t>
      </w:r>
      <w:r>
        <w:t xml:space="preserve">.” (With Maja Holmes.) Teaching Public Administration Conference, San Francisco, CA, June 3, 2013. </w:t>
      </w:r>
    </w:p>
    <w:p w:rsidR="00D17A9C" w:rsidRDefault="00D17A9C" w:rsidP="00D17A9C"/>
    <w:p w:rsidR="00D17A9C" w:rsidRDefault="00D17A9C" w:rsidP="00D17A9C">
      <w:r>
        <w:t>“</w:t>
      </w:r>
      <w:r w:rsidRPr="00B32DF3">
        <w:t>Utopia, Democracy, and Public Administration: Integrative Governance</w:t>
      </w:r>
      <w:r>
        <w:t xml:space="preserve">.” (With Jeannine Love.) Public Administration Theory Network, San Francisco, CA, June 1, 2013. </w:t>
      </w:r>
    </w:p>
    <w:p w:rsidR="00D17A9C" w:rsidRDefault="00D17A9C" w:rsidP="00D17A9C"/>
    <w:p w:rsidR="00D17A9C" w:rsidRDefault="00D17A9C" w:rsidP="00D17A9C">
      <w:r>
        <w:t>“</w:t>
      </w:r>
      <w:r w:rsidRPr="001F5DBA">
        <w:t>Integrating Follett: An Explication of Her Thinking from Ontology to Administration</w:t>
      </w:r>
      <w:r w:rsidRPr="00491575">
        <w:t>.</w:t>
      </w:r>
      <w:r>
        <w:t>”</w:t>
      </w:r>
      <w:r w:rsidRPr="00491575">
        <w:t xml:space="preserve"> (With </w:t>
      </w:r>
      <w:r>
        <w:t>Jeannine Love</w:t>
      </w:r>
      <w:r w:rsidRPr="00491575">
        <w:t>.)</w:t>
      </w:r>
      <w:r>
        <w:t xml:space="preserve"> </w:t>
      </w:r>
      <w:r w:rsidRPr="00491575">
        <w:t>American Society for Public Administration, Ne</w:t>
      </w:r>
      <w:r>
        <w:t xml:space="preserve">w Orleans, LA, March 18, 2013. </w:t>
      </w:r>
    </w:p>
    <w:p w:rsidR="00D17A9C" w:rsidRDefault="00D17A9C" w:rsidP="00D17A9C"/>
    <w:p w:rsidR="00D17A9C" w:rsidRPr="00491575" w:rsidRDefault="00D17A9C" w:rsidP="00D17A9C">
      <w:r>
        <w:t>“</w:t>
      </w:r>
      <w:r w:rsidRPr="00420F26">
        <w:t>Still Climbing the Ladder of Participation</w:t>
      </w:r>
      <w:r w:rsidRPr="00491575">
        <w:t>.</w:t>
      </w:r>
      <w:r>
        <w:t>”</w:t>
      </w:r>
      <w:r w:rsidRPr="00491575">
        <w:t xml:space="preserve"> (With </w:t>
      </w:r>
      <w:r>
        <w:t>Morgan Riffle</w:t>
      </w:r>
      <w:r w:rsidRPr="00491575">
        <w:t xml:space="preserve"> and </w:t>
      </w:r>
      <w:r>
        <w:t>Celina Tchida</w:t>
      </w:r>
      <w:r w:rsidRPr="00491575">
        <w:t>.)</w:t>
      </w:r>
      <w:r>
        <w:t xml:space="preserve"> </w:t>
      </w:r>
      <w:r w:rsidRPr="00491575">
        <w:t xml:space="preserve">American Society for Public Administration, New Orleans, LA, March 18, 2013. </w:t>
      </w:r>
    </w:p>
    <w:p w:rsidR="00D17A9C" w:rsidRDefault="00D17A9C" w:rsidP="00D17A9C"/>
    <w:p w:rsidR="00D17A9C" w:rsidRDefault="00D17A9C" w:rsidP="00D17A9C">
      <w:r>
        <w:t>“</w:t>
      </w:r>
      <w:r w:rsidRPr="00420F26">
        <w:t>Citizen Advisory Boards as a Venue for Participation</w:t>
      </w:r>
      <w:r>
        <w:t xml:space="preserve">.” (With George Dougherty and Larkin Dudley.) </w:t>
      </w:r>
      <w:r w:rsidRPr="00491575">
        <w:t>American Society for Public Administration, New Orleans, LA, March</w:t>
      </w:r>
      <w:r>
        <w:t xml:space="preserve"> 18, 2013. </w:t>
      </w:r>
    </w:p>
    <w:p w:rsidR="00D17A9C" w:rsidRDefault="00D17A9C" w:rsidP="00D17A9C"/>
    <w:p w:rsidR="00D17A9C" w:rsidRDefault="00D17A9C" w:rsidP="00D17A9C">
      <w:r>
        <w:t>“</w:t>
      </w:r>
      <w:r w:rsidRPr="00D22F8C">
        <w:t>Follettian Integrative Governance: A Global Solution?</w:t>
      </w:r>
      <w:r>
        <w:t>”</w:t>
      </w:r>
      <w:r w:rsidRPr="006D5407">
        <w:t xml:space="preserve"> (With </w:t>
      </w:r>
      <w:r>
        <w:t>Jeannine Love</w:t>
      </w:r>
      <w:r w:rsidRPr="006D5407">
        <w:t>.)</w:t>
      </w:r>
      <w:r>
        <w:t xml:space="preserve"> The Normandy Conversations on Mary P. Follett, Rouen, Normandy, France, October 25-26, 2012. </w:t>
      </w:r>
    </w:p>
    <w:p w:rsidR="00D17A9C" w:rsidRDefault="00D17A9C" w:rsidP="00D17A9C"/>
    <w:p w:rsidR="00D17A9C" w:rsidRDefault="00D17A9C" w:rsidP="00D17A9C">
      <w:r>
        <w:lastRenderedPageBreak/>
        <w:t>“</w:t>
      </w:r>
      <w:r w:rsidRPr="00C458C2">
        <w:t>Community Design and Development through Interdisciplinary Service Learning and Action Research</w:t>
      </w:r>
      <w:r w:rsidRPr="006D5407">
        <w:t>.</w:t>
      </w:r>
      <w:r>
        <w:t xml:space="preserve">” (With Ashley Kyber.) </w:t>
      </w:r>
      <w:r w:rsidRPr="006D5407">
        <w:t xml:space="preserve">Teaching Public Administration Conference, </w:t>
      </w:r>
      <w:r>
        <w:t>South Padre Island, TX, May, 2012</w:t>
      </w:r>
      <w:r w:rsidRPr="006D5407">
        <w:t xml:space="preserve">. </w:t>
      </w:r>
    </w:p>
    <w:p w:rsidR="00D17A9C" w:rsidRDefault="00D17A9C" w:rsidP="00D17A9C"/>
    <w:p w:rsidR="00D17A9C" w:rsidRDefault="00D17A9C" w:rsidP="00D17A9C">
      <w:r>
        <w:t>“</w:t>
      </w:r>
      <w:r w:rsidRPr="00C458C2">
        <w:t>Relational Ontology: A New (Old) Foundation for G</w:t>
      </w:r>
      <w:r>
        <w:t>overnance in a Globalizing World.”</w:t>
      </w:r>
      <w:r w:rsidRPr="005E307B">
        <w:rPr>
          <w:i/>
        </w:rPr>
        <w:t xml:space="preserve"> </w:t>
      </w:r>
      <w:r w:rsidRPr="006D5407">
        <w:t xml:space="preserve">(With </w:t>
      </w:r>
      <w:r>
        <w:t>Jeannine Love</w:t>
      </w:r>
      <w:r w:rsidRPr="006D5407">
        <w:t>.)</w:t>
      </w:r>
      <w:r>
        <w:t xml:space="preserve"> </w:t>
      </w:r>
      <w:r w:rsidRPr="006D5407">
        <w:t xml:space="preserve">Public Administration Theory Network Conference, </w:t>
      </w:r>
      <w:r w:rsidRPr="00E9434F">
        <w:t xml:space="preserve">South Padre Island, TX, May, 2012. </w:t>
      </w:r>
    </w:p>
    <w:p w:rsidR="00D17A9C" w:rsidRDefault="00D17A9C" w:rsidP="00D17A9C"/>
    <w:p w:rsidR="00D17A9C" w:rsidRDefault="00D17A9C" w:rsidP="00D17A9C">
      <w:r>
        <w:t>“</w:t>
      </w:r>
      <w:r w:rsidRPr="00C84DDD">
        <w:t>Democracy &amp; Social Justice Roundtable</w:t>
      </w:r>
      <w:r>
        <w:t xml:space="preserve">.” (With Lenneal Henderson and James Nordin.) American Society for Public Administration, Las Vegas, NV, March 2, 2012. </w:t>
      </w:r>
    </w:p>
    <w:p w:rsidR="00D17A9C" w:rsidRDefault="00D17A9C" w:rsidP="00D17A9C"/>
    <w:p w:rsidR="00D17A9C" w:rsidRPr="00C26CB3" w:rsidRDefault="00D17A9C" w:rsidP="00D17A9C">
      <w:pPr>
        <w:rPr>
          <w:rFonts w:eastAsiaTheme="majorEastAsia"/>
        </w:rPr>
      </w:pPr>
      <w:r>
        <w:t>“</w:t>
      </w:r>
      <w:r w:rsidRPr="00C26CB3">
        <w:t xml:space="preserve">Collaborative by Design: </w:t>
      </w:r>
      <w:r w:rsidRPr="00C26CB3">
        <w:rPr>
          <w:rFonts w:eastAsiaTheme="majorEastAsia"/>
        </w:rPr>
        <w:t>An Integrated Service Learning and Action Research Model</w:t>
      </w:r>
      <w:r>
        <w:rPr>
          <w:rFonts w:eastAsiaTheme="majorEastAsia"/>
        </w:rPr>
        <w:t xml:space="preserve">.” </w:t>
      </w:r>
      <w:r>
        <w:t xml:space="preserve">National Association of Schools of Public Administration and Affairs, Annual Conference, Kansas City, KS, October 21, 2011. </w:t>
      </w:r>
    </w:p>
    <w:p w:rsidR="00D17A9C" w:rsidRDefault="00D17A9C" w:rsidP="00D17A9C"/>
    <w:p w:rsidR="00D17A9C" w:rsidRDefault="00D17A9C" w:rsidP="00D17A9C">
      <w:r>
        <w:t>“</w:t>
      </w:r>
      <w:r w:rsidRPr="00770B90">
        <w:t>Toward a Public Philosophy and Ethic for an Interconnected World</w:t>
      </w:r>
      <w:r>
        <w:t xml:space="preserve">.” American Society for Public Administration, Annual Conference, Baltimore, MD, March 12, 2011. </w:t>
      </w:r>
    </w:p>
    <w:p w:rsidR="00D17A9C" w:rsidRDefault="00D17A9C" w:rsidP="00D17A9C"/>
    <w:p w:rsidR="00D17A9C" w:rsidRDefault="00D17A9C" w:rsidP="00D17A9C">
      <w:r>
        <w:t>“</w:t>
      </w:r>
      <w:r w:rsidRPr="00822DF7">
        <w:t>Ethics and Ontology in Governance</w:t>
      </w:r>
      <w:r>
        <w:t xml:space="preserve">.” Council on Governmental Ethics Laws, Annual Conference, Washington, D.C., December, 2010. </w:t>
      </w:r>
    </w:p>
    <w:p w:rsidR="00D17A9C" w:rsidRDefault="00D17A9C" w:rsidP="00D17A9C"/>
    <w:p w:rsidR="00D17A9C" w:rsidRPr="00DD4D26" w:rsidRDefault="00D17A9C" w:rsidP="00D17A9C">
      <w:r>
        <w:t>“</w:t>
      </w:r>
      <w:r w:rsidRPr="00822DF7">
        <w:t>Establishing Substantive Space within Formal Institutions: A Necessary Precursor to Effective Deliberation?</w:t>
      </w:r>
      <w:r>
        <w:t>”</w:t>
      </w:r>
      <w:r w:rsidRPr="00822DF7">
        <w:t xml:space="preserve"> </w:t>
      </w:r>
      <w:r>
        <w:t xml:space="preserve">Political Science Association (UK), Participatory and Deliberative Democracy Specialist Group Conference, Glasgow, Scotland, June, 2010. </w:t>
      </w:r>
    </w:p>
    <w:p w:rsidR="00D17A9C" w:rsidRDefault="00D17A9C" w:rsidP="00D17A9C"/>
    <w:p w:rsidR="00D17A9C" w:rsidRDefault="00D17A9C" w:rsidP="00D17A9C">
      <w:r>
        <w:t>“</w:t>
      </w:r>
      <w:r w:rsidRPr="00822DF7">
        <w:t>The Ontology of Process Philosophy in Follett’s Administrative Theory.</w:t>
      </w:r>
      <w:r>
        <w:t>”</w:t>
      </w:r>
      <w:r w:rsidRPr="007A7AAE">
        <w:rPr>
          <w:i/>
        </w:rPr>
        <w:t xml:space="preserve"> </w:t>
      </w:r>
      <w:r>
        <w:t xml:space="preserve">(With Carrie Staton, MPA student.) Public Administration Theory Network Conference, Omaha, NE, May, 2010. </w:t>
      </w:r>
    </w:p>
    <w:p w:rsidR="00D17A9C" w:rsidRDefault="00D17A9C" w:rsidP="00D17A9C"/>
    <w:p w:rsidR="00D17A9C" w:rsidRDefault="00D17A9C" w:rsidP="00D17A9C">
      <w:r>
        <w:t>“</w:t>
      </w:r>
      <w:r w:rsidRPr="00822DF7">
        <w:t>Co-Creation and the Social Bond: A Collaborative Process of Being.</w:t>
      </w:r>
      <w:r>
        <w:t>”</w:t>
      </w:r>
      <w:r>
        <w:rPr>
          <w:i/>
        </w:rPr>
        <w:t xml:space="preserve"> </w:t>
      </w:r>
      <w:r>
        <w:t xml:space="preserve">American Society for Public Administration, San Jose, CA, April 2010. </w:t>
      </w:r>
    </w:p>
    <w:p w:rsidR="00D17A9C" w:rsidRDefault="00D17A9C" w:rsidP="00D17A9C"/>
    <w:p w:rsidR="00D17A9C" w:rsidRDefault="00D17A9C" w:rsidP="00D17A9C">
      <w:r>
        <w:t>“</w:t>
      </w:r>
      <w:r w:rsidRPr="00822DF7">
        <w:t>Toward a Dialectical Synthesis of Competing Political Ontologies</w:t>
      </w:r>
      <w:r>
        <w:t>.” Public Administration Theory Network Conference, Frankfort, KY, May, 2009.</w:t>
      </w:r>
    </w:p>
    <w:p w:rsidR="00D17A9C" w:rsidRDefault="00D17A9C" w:rsidP="00D17A9C"/>
    <w:p w:rsidR="00D17A9C" w:rsidRDefault="00D17A9C" w:rsidP="00D17A9C">
      <w:r>
        <w:t>“</w:t>
      </w:r>
      <w:r w:rsidRPr="003D3782">
        <w:t>Teaching Public Policy as a Survey Course: Using Forms of Rationality as a Framework</w:t>
      </w:r>
      <w:r>
        <w:t xml:space="preserve">.” Teaching Public Administration Conference, Frankfort, KY, May, 2009. </w:t>
      </w:r>
    </w:p>
    <w:p w:rsidR="00D17A9C" w:rsidRDefault="00D17A9C" w:rsidP="00D17A9C"/>
    <w:p w:rsidR="00D17A9C" w:rsidRDefault="00D17A9C" w:rsidP="00D17A9C">
      <w:r>
        <w:t>“</w:t>
      </w:r>
      <w:r w:rsidRPr="003D3782">
        <w:t>Critiquing the State of Public Service</w:t>
      </w:r>
      <w:r w:rsidRPr="00FF2EBC">
        <w:t>.</w:t>
      </w:r>
      <w:r>
        <w:t xml:space="preserve">” Minnowbrook III Conference (Maxwell School, Syracuse University), Blue Mountain Lake, NY, September, 2008. </w:t>
      </w:r>
    </w:p>
    <w:p w:rsidR="00D17A9C" w:rsidRDefault="00D17A9C" w:rsidP="00D17A9C"/>
    <w:p w:rsidR="00D17A9C" w:rsidRDefault="00D17A9C" w:rsidP="00D17A9C">
      <w:r>
        <w:t>“</w:t>
      </w:r>
      <w:r w:rsidRPr="003D3782">
        <w:t>Climbing the Ladder of Participation: Collaborative Planning as a Counter-Hegemonic Movement</w:t>
      </w:r>
      <w:r>
        <w:t xml:space="preserve">.” Public Administration Theory Network Conference, Richmond, VA, May, 2008. </w:t>
      </w:r>
    </w:p>
    <w:p w:rsidR="00D17A9C" w:rsidRDefault="00D17A9C" w:rsidP="00D17A9C"/>
    <w:p w:rsidR="00D17A9C" w:rsidRDefault="00D17A9C" w:rsidP="00D17A9C">
      <w:r>
        <w:t>“</w:t>
      </w:r>
      <w:r w:rsidRPr="00A9712B">
        <w:t>Teaching Qualitative Research Methods for</w:t>
      </w:r>
      <w:r w:rsidRPr="00DC7D7A">
        <w:rPr>
          <w:i/>
        </w:rPr>
        <w:t xml:space="preserve"> Practitioners</w:t>
      </w:r>
      <w:r>
        <w:t xml:space="preserve">.” Teaching Public Administration Conference, Richmond, VA, May, 2008. </w:t>
      </w:r>
    </w:p>
    <w:p w:rsidR="00D17A9C" w:rsidRDefault="00D17A9C" w:rsidP="00D17A9C">
      <w:pPr>
        <w:rPr>
          <w:i/>
          <w:iCs/>
        </w:rPr>
      </w:pPr>
    </w:p>
    <w:p w:rsidR="00D17A9C" w:rsidRDefault="00D17A9C" w:rsidP="00D17A9C">
      <w:r>
        <w:t>“</w:t>
      </w:r>
      <w:r w:rsidRPr="00A9712B">
        <w:t>Back to the Future: Toward a Political Economy of Love and Abundance</w:t>
      </w:r>
      <w:r>
        <w:t xml:space="preserve">.” Public Administration Theory Network Conference, Harrisburg, PA, May, 2007. </w:t>
      </w:r>
    </w:p>
    <w:p w:rsidR="00D17A9C" w:rsidRDefault="00D17A9C" w:rsidP="00D17A9C"/>
    <w:p w:rsidR="00D17A9C" w:rsidRDefault="00D17A9C" w:rsidP="00D17A9C">
      <w:r>
        <w:t>“</w:t>
      </w:r>
      <w:r w:rsidRPr="00233B47">
        <w:t>Using the Metaphor of Tradition to Teach Public Administration</w:t>
      </w:r>
      <w:r>
        <w:t xml:space="preserve">.” Teaching Public Administration Conference, Harrisburg, PA, May, 2007. </w:t>
      </w:r>
    </w:p>
    <w:p w:rsidR="00D17A9C" w:rsidRDefault="00D17A9C" w:rsidP="00D17A9C">
      <w:pPr>
        <w:rPr>
          <w:i/>
          <w:iCs/>
        </w:rPr>
      </w:pPr>
    </w:p>
    <w:p w:rsidR="00D17A9C" w:rsidRDefault="00D17A9C" w:rsidP="00D17A9C">
      <w:r>
        <w:rPr>
          <w:iCs/>
        </w:rPr>
        <w:t>“</w:t>
      </w:r>
      <w:r w:rsidRPr="00233B47">
        <w:rPr>
          <w:iCs/>
        </w:rPr>
        <w:t>Qualitative Research Methods in Public Administration Pedagogy: Discovering the Moments</w:t>
      </w:r>
      <w:r>
        <w:t xml:space="preserve">.” </w:t>
      </w:r>
      <w:r>
        <w:rPr>
          <w:color w:val="000000"/>
        </w:rPr>
        <w:t xml:space="preserve">Teaching Public Administration Conference, Olympia, WA, February, 2006. </w:t>
      </w:r>
    </w:p>
    <w:p w:rsidR="00D17A9C" w:rsidRDefault="00D17A9C" w:rsidP="00D17A9C">
      <w:pPr>
        <w:rPr>
          <w:color w:val="000000"/>
        </w:rPr>
      </w:pPr>
    </w:p>
    <w:p w:rsidR="00D17A9C" w:rsidRDefault="00D17A9C" w:rsidP="00D17A9C">
      <w:r>
        <w:rPr>
          <w:iCs/>
        </w:rPr>
        <w:t>“</w:t>
      </w:r>
      <w:r w:rsidRPr="00A81981">
        <w:rPr>
          <w:iCs/>
        </w:rPr>
        <w:t>A More Perfect Union: Qualitative Research Methods and Public Administration Doctoral Programs</w:t>
      </w:r>
      <w:r>
        <w:t xml:space="preserve">.” </w:t>
      </w:r>
      <w:r>
        <w:rPr>
          <w:color w:val="000000"/>
        </w:rPr>
        <w:t xml:space="preserve">Public Administration Theory Network Conference, Krakow, Poland, June, 2005. </w:t>
      </w:r>
    </w:p>
    <w:p w:rsidR="00D17A9C" w:rsidRDefault="00D17A9C" w:rsidP="00D17A9C">
      <w:pPr>
        <w:rPr>
          <w:color w:val="000000"/>
        </w:rPr>
      </w:pPr>
    </w:p>
    <w:p w:rsidR="00D17A9C" w:rsidRDefault="00D17A9C" w:rsidP="00D17A9C">
      <w:pPr>
        <w:rPr>
          <w:color w:val="000000"/>
        </w:rPr>
      </w:pPr>
      <w:r>
        <w:rPr>
          <w:iCs/>
          <w:color w:val="000000"/>
        </w:rPr>
        <w:t>“</w:t>
      </w:r>
      <w:r w:rsidRPr="00A81981">
        <w:rPr>
          <w:iCs/>
          <w:color w:val="000000"/>
        </w:rPr>
        <w:t>Calling, Vocation, and Stewards of the Public Trust:  Motivations and Manifestations of Public Service</w:t>
      </w:r>
      <w:r>
        <w:rPr>
          <w:color w:val="000000"/>
        </w:rPr>
        <w:t xml:space="preserve">.” American Society for Public Administration Conference, Milwaukee, WI, April, 2005. </w:t>
      </w:r>
    </w:p>
    <w:p w:rsidR="00D17A9C" w:rsidRDefault="00D17A9C" w:rsidP="00D17A9C"/>
    <w:p w:rsidR="00D17A9C" w:rsidRDefault="00D17A9C" w:rsidP="00D17A9C">
      <w:pPr>
        <w:rPr>
          <w:color w:val="000000"/>
        </w:rPr>
      </w:pPr>
      <w:r>
        <w:rPr>
          <w:iCs/>
        </w:rPr>
        <w:t>“</w:t>
      </w:r>
      <w:r w:rsidRPr="00A81981">
        <w:rPr>
          <w:iCs/>
        </w:rPr>
        <w:t>Do Policy Frameworks Grow Corn?</w:t>
      </w:r>
      <w:r>
        <w:rPr>
          <w:iCs/>
        </w:rPr>
        <w:t>”</w:t>
      </w:r>
      <w:r>
        <w:t xml:space="preserve"> (With Marlys Morton.) Public Administration Theory Network Conference, Omaha, NE, June, 2004. </w:t>
      </w:r>
    </w:p>
    <w:p w:rsidR="00D17A9C" w:rsidRDefault="00D17A9C" w:rsidP="00D17A9C"/>
    <w:p w:rsidR="00D17A9C" w:rsidRDefault="00D17A9C" w:rsidP="00D17A9C">
      <w:pPr>
        <w:pStyle w:val="Heading4"/>
      </w:pPr>
      <w:r>
        <w:t>Colloquia</w:t>
      </w:r>
    </w:p>
    <w:p w:rsidR="00D17A9C" w:rsidRDefault="00D17A9C" w:rsidP="00D17A9C">
      <w:pPr>
        <w:rPr>
          <w:iCs/>
        </w:rPr>
      </w:pPr>
    </w:p>
    <w:p w:rsidR="00D17A9C" w:rsidRDefault="00D17A9C" w:rsidP="00D17A9C">
      <w:pPr>
        <w:rPr>
          <w:iCs/>
        </w:rPr>
      </w:pPr>
      <w:r>
        <w:t>“</w:t>
      </w:r>
      <w:r w:rsidRPr="0019171F">
        <w:t>An Alternative Philosophy of Being for Collaborative Action</w:t>
      </w:r>
      <w:r>
        <w:rPr>
          <w:iCs/>
        </w:rPr>
        <w:t xml:space="preserve">.” West Virginia University, School of Applied Social Sciences, Thoughtful Thursday series, April 22, 2010. </w:t>
      </w:r>
    </w:p>
    <w:p w:rsidR="00D17A9C" w:rsidRDefault="00D17A9C" w:rsidP="00D17A9C">
      <w:pPr>
        <w:rPr>
          <w:iCs/>
        </w:rPr>
      </w:pPr>
    </w:p>
    <w:p w:rsidR="008F5BAD" w:rsidRDefault="004F45FD">
      <w:pPr>
        <w:pStyle w:val="Heading4"/>
      </w:pPr>
      <w:r>
        <w:t>Practice</w:t>
      </w:r>
      <w:r w:rsidR="008F5BAD">
        <w:t xml:space="preserve"> Publications</w:t>
      </w:r>
    </w:p>
    <w:p w:rsidR="008F5BAD" w:rsidRDefault="008F5BAD">
      <w:pPr>
        <w:tabs>
          <w:tab w:val="decimal" w:pos="4500"/>
          <w:tab w:val="decimal" w:pos="8100"/>
        </w:tabs>
      </w:pPr>
    </w:p>
    <w:p w:rsidR="00D37A29" w:rsidRDefault="00D37A29" w:rsidP="007F3F66">
      <w:pPr>
        <w:tabs>
          <w:tab w:val="decimal" w:pos="4500"/>
          <w:tab w:val="decimal" w:pos="8100"/>
        </w:tabs>
        <w:ind w:left="720" w:hanging="720"/>
      </w:pPr>
      <w:r>
        <w:t>Amsler, Terry; Blomgren, Li</w:t>
      </w:r>
      <w:r w:rsidR="008114D5">
        <w:t>s</w:t>
      </w:r>
      <w:r>
        <w:t xml:space="preserve">a Amsler; Hilver, Cheryl; Huggins, Mike; Leighninger, Matt; Moore, Steve; Rawlings, Kelly; Stout, Margaret; Willis, Wendy. 2013. </w:t>
      </w:r>
      <w:r w:rsidRPr="00D37A29">
        <w:rPr>
          <w:i/>
        </w:rPr>
        <w:t>Making Public Participation Legal</w:t>
      </w:r>
      <w:r>
        <w:t>. Working Group on Legal Frameworks for Public Participation</w:t>
      </w:r>
      <w:r w:rsidR="00886DDA">
        <w:t>.</w:t>
      </w:r>
    </w:p>
    <w:p w:rsidR="00886DDA" w:rsidRPr="00D37A29" w:rsidRDefault="00886DDA">
      <w:pPr>
        <w:tabs>
          <w:tab w:val="decimal" w:pos="4500"/>
          <w:tab w:val="decimal" w:pos="8100"/>
        </w:tabs>
      </w:pPr>
    </w:p>
    <w:p w:rsidR="0091471A" w:rsidRDefault="0091471A" w:rsidP="00A746D4">
      <w:pPr>
        <w:tabs>
          <w:tab w:val="decimal" w:pos="4500"/>
          <w:tab w:val="decimal" w:pos="8100"/>
        </w:tabs>
        <w:ind w:left="720" w:hanging="720"/>
      </w:pPr>
      <w:r>
        <w:t>Harter, Leigh and Stout</w:t>
      </w:r>
      <w:r w:rsidR="00975A40">
        <w:t>, Margaret</w:t>
      </w:r>
      <w:r>
        <w:t xml:space="preserve">. 2008. Charitable Remainder Trusts Part II: The Miracle of Multigenerational Growth. </w:t>
      </w:r>
      <w:r w:rsidRPr="00EE5680">
        <w:rPr>
          <w:i/>
        </w:rPr>
        <w:t>Journal of Practical Estate Planning</w:t>
      </w:r>
      <w:r w:rsidR="007702EF">
        <w:rPr>
          <w:i/>
        </w:rPr>
        <w:t>,</w:t>
      </w:r>
      <w:r w:rsidR="00776C88">
        <w:t xml:space="preserve"> </w:t>
      </w:r>
      <w:r w:rsidR="008C0C48">
        <w:t>9</w:t>
      </w:r>
      <w:r w:rsidR="00776C88">
        <w:t>(</w:t>
      </w:r>
      <w:r w:rsidR="008C0C48">
        <w:t>6</w:t>
      </w:r>
      <w:r w:rsidR="00776C88">
        <w:t>)</w:t>
      </w:r>
      <w:r w:rsidRPr="0091471A">
        <w:t xml:space="preserve">, </w:t>
      </w:r>
      <w:r w:rsidR="008C0C48">
        <w:t>December-January</w:t>
      </w:r>
      <w:r>
        <w:t xml:space="preserve">, pp. </w:t>
      </w:r>
      <w:r w:rsidR="008C0C48">
        <w:t>35-50</w:t>
      </w:r>
      <w:r>
        <w:t xml:space="preserve">. </w:t>
      </w:r>
      <w:hyperlink r:id="rId22" w:history="1">
        <w:r w:rsidR="000F71FB" w:rsidRPr="00E91D27">
          <w:rPr>
            <w:rStyle w:val="Hyperlink"/>
          </w:rPr>
          <w:t>http://heinonline.org/HOL/Page?handle=hein.journals/jrlpep9&amp;div=75&amp;g_sent=1&amp;collection=journals</w:t>
        </w:r>
      </w:hyperlink>
    </w:p>
    <w:p w:rsidR="0091471A" w:rsidRDefault="0091471A" w:rsidP="00A746D4">
      <w:pPr>
        <w:tabs>
          <w:tab w:val="decimal" w:pos="4500"/>
          <w:tab w:val="decimal" w:pos="8100"/>
        </w:tabs>
        <w:ind w:left="720" w:hanging="720"/>
      </w:pPr>
    </w:p>
    <w:p w:rsidR="00EE5680" w:rsidRDefault="00EE5680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 and </w:t>
      </w:r>
      <w:r w:rsidR="00873B71">
        <w:t xml:space="preserve">Harter, </w:t>
      </w:r>
      <w:r>
        <w:t xml:space="preserve">Leigh. 2007. </w:t>
      </w:r>
      <w:r w:rsidR="0091471A">
        <w:t xml:space="preserve">Charitable Remainder Trusts Part I: </w:t>
      </w:r>
      <w:r>
        <w:t xml:space="preserve">The Aspiration of Stewardship. </w:t>
      </w:r>
      <w:r w:rsidRPr="00EE5680">
        <w:rPr>
          <w:i/>
        </w:rPr>
        <w:t>Journal of Practical Estate Planning</w:t>
      </w:r>
      <w:r w:rsidR="007702EF">
        <w:rPr>
          <w:i/>
        </w:rPr>
        <w:t>,</w:t>
      </w:r>
      <w:r w:rsidR="00776C88">
        <w:t xml:space="preserve"> 9(</w:t>
      </w:r>
      <w:r w:rsidR="0091471A" w:rsidRPr="0091471A">
        <w:t>5</w:t>
      </w:r>
      <w:r w:rsidR="00776C88">
        <w:t>)</w:t>
      </w:r>
      <w:r w:rsidRPr="0091471A">
        <w:t xml:space="preserve">, </w:t>
      </w:r>
      <w:r>
        <w:t>October/November, pp.</w:t>
      </w:r>
      <w:r w:rsidR="0091471A">
        <w:t xml:space="preserve"> 33-41.</w:t>
      </w:r>
      <w:r>
        <w:t xml:space="preserve"> </w:t>
      </w:r>
      <w:hyperlink r:id="rId23" w:history="1">
        <w:r w:rsidR="000F71FB" w:rsidRPr="00E91D27">
          <w:rPr>
            <w:rStyle w:val="Hyperlink"/>
            <w:szCs w:val="18"/>
          </w:rPr>
          <w:t>http://heinonline.org/HOL/Page?handle=hein.journals/jrlpep9&amp;div=63&amp;g_sent=1&amp;collection=journals</w:t>
        </w:r>
      </w:hyperlink>
    </w:p>
    <w:p w:rsidR="00EE5680" w:rsidRDefault="00EE5680" w:rsidP="00A746D4">
      <w:pPr>
        <w:tabs>
          <w:tab w:val="decimal" w:pos="4500"/>
          <w:tab w:val="decimal" w:pos="8100"/>
        </w:tabs>
        <w:ind w:left="720" w:hanging="720"/>
      </w:pPr>
    </w:p>
    <w:p w:rsidR="008F5BAD" w:rsidRDefault="00E47BDC" w:rsidP="00A746D4">
      <w:pPr>
        <w:tabs>
          <w:tab w:val="decimal" w:pos="4500"/>
          <w:tab w:val="decimal" w:pos="8100"/>
        </w:tabs>
        <w:ind w:left="720" w:hanging="720"/>
      </w:pPr>
      <w:r>
        <w:t>Stout, Margaret</w:t>
      </w:r>
      <w:r w:rsidR="008E4566">
        <w:t xml:space="preserve"> and Wolf, Susan</w:t>
      </w:r>
      <w:r>
        <w:t xml:space="preserve">. 1996. </w:t>
      </w:r>
      <w:r w:rsidR="008F5BAD">
        <w:rPr>
          <w:i/>
        </w:rPr>
        <w:t xml:space="preserve">Bridging the Gap Between Work and Family: The </w:t>
      </w:r>
      <w:r w:rsidR="008F5BAD">
        <w:rPr>
          <w:i/>
          <w:u w:val="single"/>
        </w:rPr>
        <w:t>Complete</w:t>
      </w:r>
      <w:r w:rsidR="008F5BAD">
        <w:rPr>
          <w:i/>
        </w:rPr>
        <w:t xml:space="preserve">  Employee Dependent Care Planning Manual</w:t>
      </w:r>
      <w:r w:rsidR="00636231">
        <w:t xml:space="preserve">. </w:t>
      </w:r>
      <w:smartTag w:uri="urn:schemas-microsoft-com:office:smarttags" w:element="place">
        <w:smartTag w:uri="urn:schemas-microsoft-com:office:smarttags" w:element="City">
          <w:r w:rsidR="008E4566">
            <w:t>Tempe</w:t>
          </w:r>
        </w:smartTag>
        <w:r w:rsidR="008E4566">
          <w:t xml:space="preserve">, </w:t>
        </w:r>
        <w:smartTag w:uri="urn:schemas-microsoft-com:office:smarttags" w:element="State">
          <w:r w:rsidR="008E4566">
            <w:t>AZ</w:t>
          </w:r>
        </w:smartTag>
      </w:smartTag>
      <w:r w:rsidR="008E4566">
        <w:t xml:space="preserve">: </w:t>
      </w:r>
      <w:r w:rsidR="008F5BAD">
        <w:t>Cheetah Consulting, Inc. dba WorkLife St</w:t>
      </w:r>
      <w:r w:rsidR="008E4566">
        <w:t>rategies.</w:t>
      </w:r>
    </w:p>
    <w:p w:rsidR="008F5BAD" w:rsidRDefault="008F5BAD" w:rsidP="00A746D4">
      <w:pPr>
        <w:tabs>
          <w:tab w:val="left" w:pos="1620"/>
        </w:tabs>
        <w:ind w:left="720" w:hanging="720"/>
      </w:pPr>
    </w:p>
    <w:p w:rsidR="008F5BAD" w:rsidRDefault="007F401B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Margaret. 1991. </w:t>
      </w:r>
      <w:r w:rsidR="008F5BAD">
        <w:t>Assessing Employee Dependent Care Needs</w:t>
      </w:r>
      <w:r w:rsidR="00636231">
        <w:t xml:space="preserve">. </w:t>
      </w:r>
      <w:r w:rsidR="008F5BAD">
        <w:rPr>
          <w:i/>
        </w:rPr>
        <w:t>HRMagazine</w:t>
      </w:r>
      <w:r w:rsidR="007702EF">
        <w:rPr>
          <w:i/>
        </w:rPr>
        <w:t>,</w:t>
      </w:r>
      <w:r w:rsidR="00AC733E">
        <w:t xml:space="preserve"> 36(</w:t>
      </w:r>
      <w:r w:rsidR="00754109">
        <w:t>9</w:t>
      </w:r>
      <w:r w:rsidR="00AC733E">
        <w:t>)</w:t>
      </w:r>
      <w:r w:rsidR="00FB4413">
        <w:t>, September</w:t>
      </w:r>
      <w:r>
        <w:t>.</w:t>
      </w:r>
      <w:r w:rsidR="007E1774">
        <w:t xml:space="preserve"> Society for Human Resource Management.</w:t>
      </w:r>
      <w:r w:rsidR="000F71FB">
        <w:t xml:space="preserve"> </w:t>
      </w:r>
    </w:p>
    <w:p w:rsidR="008F5BAD" w:rsidRDefault="008F5BAD" w:rsidP="00A746D4">
      <w:pPr>
        <w:tabs>
          <w:tab w:val="left" w:pos="1620"/>
        </w:tabs>
        <w:ind w:left="720" w:hanging="720"/>
      </w:pPr>
    </w:p>
    <w:p w:rsidR="008F5BAD" w:rsidRDefault="00E26FDB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Margaret. 1989. </w:t>
      </w:r>
      <w:r w:rsidR="008F5BAD">
        <w:rPr>
          <w:i/>
        </w:rPr>
        <w:t>Child Care: A Business Investment that Works</w:t>
      </w:r>
      <w:r w:rsidR="00636231">
        <w:t xml:space="preserve">. </w:t>
      </w:r>
      <w:smartTag w:uri="urn:schemas-microsoft-com:office:smarttags" w:element="place">
        <w:smartTag w:uri="urn:schemas-microsoft-com:office:smarttags" w:element="City">
          <w:r w:rsidR="00B02F5C">
            <w:t>Phoenix</w:t>
          </w:r>
        </w:smartTag>
        <w:r w:rsidR="00B02F5C">
          <w:t xml:space="preserve">, </w:t>
        </w:r>
        <w:smartTag w:uri="urn:schemas-microsoft-com:office:smarttags" w:element="State">
          <w:r w:rsidR="00B02F5C">
            <w:t>AZ</w:t>
          </w:r>
        </w:smartTag>
      </w:smartTag>
      <w:r w:rsidR="00B02F5C">
        <w:t>:</w:t>
      </w:r>
      <w:r w:rsidR="008F5BAD">
        <w:t xml:space="preserve"> Children's Action Alliance </w:t>
      </w:r>
      <w:r w:rsidR="00B02F5C">
        <w:t>(with funding</w:t>
      </w:r>
      <w:r w:rsidR="008F5BAD">
        <w:t xml:space="preserve"> from American Express Company and Ho</w:t>
      </w:r>
      <w:r w:rsidR="00B02F5C">
        <w:t>neywell Inc.).</w:t>
      </w:r>
    </w:p>
    <w:p w:rsidR="008F5BAD" w:rsidRDefault="008F5BAD" w:rsidP="00A746D4">
      <w:pPr>
        <w:tabs>
          <w:tab w:val="decimal" w:pos="4500"/>
          <w:tab w:val="decimal" w:pos="8100"/>
        </w:tabs>
        <w:ind w:left="720" w:hanging="720"/>
      </w:pPr>
    </w:p>
    <w:p w:rsidR="008F5BAD" w:rsidRDefault="00547925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Margaret. 1987. </w:t>
      </w:r>
      <w:r w:rsidR="008F5BAD">
        <w:t xml:space="preserve">Who is Responsible for Our Children? </w:t>
      </w:r>
      <w:r w:rsidR="008F5BAD">
        <w:rPr>
          <w:i/>
        </w:rPr>
        <w:t>Contemporary Women's Newspaper</w:t>
      </w:r>
      <w:r w:rsidR="007702EF">
        <w:rPr>
          <w:i/>
        </w:rPr>
        <w:t>,</w:t>
      </w:r>
      <w:r w:rsidR="00246E8F">
        <w:t xml:space="preserve"> 1(</w:t>
      </w:r>
      <w:r>
        <w:t>8</w:t>
      </w:r>
      <w:r w:rsidR="00246E8F">
        <w:t>)</w:t>
      </w:r>
      <w:r>
        <w:t>, August.</w:t>
      </w:r>
    </w:p>
    <w:p w:rsidR="00331240" w:rsidRDefault="00331240" w:rsidP="00A746D4">
      <w:pPr>
        <w:tabs>
          <w:tab w:val="decimal" w:pos="4500"/>
          <w:tab w:val="decimal" w:pos="8100"/>
        </w:tabs>
        <w:ind w:left="720" w:hanging="720"/>
      </w:pPr>
    </w:p>
    <w:p w:rsidR="00651B69" w:rsidRDefault="00651B69" w:rsidP="00651B69">
      <w:pPr>
        <w:pStyle w:val="Heading4"/>
      </w:pPr>
      <w:r>
        <w:t>Professional Presentations</w:t>
      </w:r>
    </w:p>
    <w:p w:rsidR="00651B69" w:rsidRDefault="00651B69" w:rsidP="00651B69">
      <w:pPr>
        <w:rPr>
          <w:i/>
          <w:iCs/>
        </w:rPr>
      </w:pPr>
    </w:p>
    <w:p w:rsidR="00651B69" w:rsidRDefault="00651B69" w:rsidP="00651B69">
      <w:r>
        <w:rPr>
          <w:iCs/>
        </w:rPr>
        <w:t>“</w:t>
      </w:r>
      <w:r w:rsidRPr="00545E37">
        <w:rPr>
          <w:iCs/>
        </w:rPr>
        <w:t>The First Step is Getting There: Getting to Rail and TOD</w:t>
      </w:r>
      <w:r>
        <w:t xml:space="preserve">.” (With Mary O’Connor.) </w:t>
      </w:r>
      <w:r>
        <w:rPr>
          <w:iCs/>
        </w:rPr>
        <w:t>Dynamics of Change</w:t>
      </w:r>
      <w:r>
        <w:t xml:space="preserve">, Railvolution ‘99, Dallas, TX. September 27, 1999. </w:t>
      </w:r>
    </w:p>
    <w:p w:rsidR="00651B69" w:rsidRDefault="00651B69" w:rsidP="00651B69">
      <w:pPr>
        <w:pStyle w:val="Header"/>
        <w:tabs>
          <w:tab w:val="clear" w:pos="4320"/>
          <w:tab w:val="clear" w:pos="8640"/>
        </w:tabs>
      </w:pPr>
    </w:p>
    <w:p w:rsidR="00651B69" w:rsidRDefault="00651B69" w:rsidP="00651B69">
      <w:r>
        <w:rPr>
          <w:iCs/>
        </w:rPr>
        <w:t>“</w:t>
      </w:r>
      <w:r w:rsidRPr="001E2FD9">
        <w:rPr>
          <w:iCs/>
        </w:rPr>
        <w:t>How Business Can Change and Improve Educational Outcomes</w:t>
      </w:r>
      <w:r w:rsidRPr="001E2FD9">
        <w:t>.”</w:t>
      </w:r>
      <w:r>
        <w:t xml:space="preserve"> (With Neil Dempster.) </w:t>
      </w:r>
      <w:r>
        <w:rPr>
          <w:iCs/>
        </w:rPr>
        <w:t>Joining Together to Make a Difference</w:t>
      </w:r>
      <w:r>
        <w:t xml:space="preserve">, Arizona SHRM Human Resource Conference, Mesa, AZ, September 14, 1995. </w:t>
      </w:r>
    </w:p>
    <w:p w:rsidR="00651B69" w:rsidRDefault="00651B69" w:rsidP="00651B69"/>
    <w:p w:rsidR="005A1368" w:rsidRPr="00203361" w:rsidRDefault="005A1368" w:rsidP="005A1368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Teaching &amp; Mentorship</w:t>
      </w:r>
    </w:p>
    <w:p w:rsidR="005A1368" w:rsidRDefault="005A1368" w:rsidP="005A1368"/>
    <w:p w:rsidR="005A1368" w:rsidRDefault="005A1368" w:rsidP="005A1368">
      <w:pPr>
        <w:pStyle w:val="Heading3"/>
        <w:rPr>
          <w:i/>
          <w:iCs/>
        </w:rPr>
      </w:pPr>
      <w:r>
        <w:rPr>
          <w:i/>
          <w:iCs/>
        </w:rPr>
        <w:t>Teaching Interests</w:t>
      </w:r>
    </w:p>
    <w:p w:rsidR="005A1368" w:rsidRDefault="005A1368" w:rsidP="005A1368"/>
    <w:p w:rsidR="005A1368" w:rsidRDefault="005A1368" w:rsidP="005A1368">
      <w:pPr>
        <w:numPr>
          <w:ilvl w:val="0"/>
          <w:numId w:val="11"/>
        </w:numPr>
      </w:pPr>
      <w:r>
        <w:t>Administrative Theory, Ethics, and Leadership in Public and Nonprofit Organizations</w:t>
      </w:r>
    </w:p>
    <w:p w:rsidR="00B976FC" w:rsidRDefault="00B976FC" w:rsidP="00B976FC">
      <w:pPr>
        <w:numPr>
          <w:ilvl w:val="0"/>
          <w:numId w:val="11"/>
        </w:numPr>
      </w:pPr>
      <w:r>
        <w:t xml:space="preserve">Public </w:t>
      </w:r>
      <w:r w:rsidR="00D210EC">
        <w:t xml:space="preserve">Engagement, Public </w:t>
      </w:r>
      <w:r>
        <w:t>Planning</w:t>
      </w:r>
      <w:r w:rsidR="00D210EC">
        <w:t>,</w:t>
      </w:r>
      <w:r>
        <w:t xml:space="preserve"> and Community Development</w:t>
      </w:r>
    </w:p>
    <w:p w:rsidR="00B976FC" w:rsidRDefault="00B976FC" w:rsidP="00B976FC">
      <w:pPr>
        <w:numPr>
          <w:ilvl w:val="0"/>
          <w:numId w:val="11"/>
        </w:numPr>
      </w:pPr>
      <w:r>
        <w:t>Local Governance</w:t>
      </w:r>
    </w:p>
    <w:p w:rsidR="005A1368" w:rsidRDefault="005A1368" w:rsidP="005A1368">
      <w:pPr>
        <w:numPr>
          <w:ilvl w:val="0"/>
          <w:numId w:val="11"/>
        </w:numPr>
      </w:pPr>
      <w:r>
        <w:t>Public Policy Theory, Analysis, and Evaluation</w:t>
      </w:r>
    </w:p>
    <w:p w:rsidR="005A1368" w:rsidRDefault="005A1368" w:rsidP="005A1368"/>
    <w:p w:rsidR="005A1368" w:rsidRDefault="005A1368" w:rsidP="005A1368">
      <w:pPr>
        <w:pStyle w:val="Heading3"/>
        <w:rPr>
          <w:i/>
          <w:iCs/>
        </w:rPr>
      </w:pPr>
      <w:r>
        <w:rPr>
          <w:i/>
          <w:iCs/>
        </w:rPr>
        <w:t>Courses Taught</w:t>
      </w:r>
    </w:p>
    <w:p w:rsidR="005A1368" w:rsidRDefault="005A1368" w:rsidP="005A1368"/>
    <w:p w:rsidR="00835E30" w:rsidRDefault="00B02072" w:rsidP="00B02072">
      <w:pPr>
        <w:numPr>
          <w:ilvl w:val="0"/>
          <w:numId w:val="10"/>
        </w:numPr>
      </w:pPr>
      <w:r w:rsidRPr="00B02072">
        <w:t>Scope and Practice (Historical and Intellectual Foundations), WVU PUBA 600, ongoing</w:t>
      </w:r>
    </w:p>
    <w:p w:rsidR="003B743E" w:rsidRDefault="007C49D9" w:rsidP="00231095">
      <w:pPr>
        <w:numPr>
          <w:ilvl w:val="0"/>
          <w:numId w:val="10"/>
        </w:numPr>
      </w:pPr>
      <w:r>
        <w:t>Local Governance, WVU PUBA 650</w:t>
      </w:r>
      <w:r w:rsidR="003B743E">
        <w:t xml:space="preserve">, Fall </w:t>
      </w:r>
      <w:r w:rsidR="00B976FC">
        <w:t>’</w:t>
      </w:r>
      <w:r w:rsidR="003B743E">
        <w:t>11</w:t>
      </w:r>
      <w:r w:rsidR="00B976FC">
        <w:t xml:space="preserve">, </w:t>
      </w:r>
      <w:r w:rsidR="00A44796">
        <w:t>’</w:t>
      </w:r>
      <w:r w:rsidR="00B976FC">
        <w:t>13</w:t>
      </w:r>
      <w:r w:rsidR="00A44796">
        <w:t>,</w:t>
      </w:r>
      <w:r w:rsidR="00AB44A0">
        <w:t>’</w:t>
      </w:r>
      <w:r w:rsidR="00A44796">
        <w:t>15</w:t>
      </w:r>
    </w:p>
    <w:p w:rsidR="00156C3F" w:rsidRDefault="00156C3F" w:rsidP="00156C3F">
      <w:pPr>
        <w:numPr>
          <w:ilvl w:val="0"/>
          <w:numId w:val="10"/>
        </w:numPr>
      </w:pPr>
      <w:r>
        <w:t>Public Engageme</w:t>
      </w:r>
      <w:r w:rsidR="007C49D9">
        <w:t>nt, WVU PUBA 655</w:t>
      </w:r>
      <w:r>
        <w:t>, Spring ’12,</w:t>
      </w:r>
      <w:r w:rsidR="007C49D9">
        <w:t xml:space="preserve"> </w:t>
      </w:r>
      <w:r w:rsidR="00AB44A0">
        <w:t>’</w:t>
      </w:r>
      <w:r>
        <w:t>14</w:t>
      </w:r>
      <w:r w:rsidR="00AB44A0">
        <w:t>,’16</w:t>
      </w:r>
    </w:p>
    <w:p w:rsidR="00231095" w:rsidRDefault="00231095" w:rsidP="00231095">
      <w:pPr>
        <w:numPr>
          <w:ilvl w:val="0"/>
          <w:numId w:val="10"/>
        </w:numPr>
      </w:pPr>
      <w:r>
        <w:t>Public Planning, WVU PUBA 611</w:t>
      </w:r>
      <w:r w:rsidR="00156C3F">
        <w:t>/750</w:t>
      </w:r>
      <w:r>
        <w:t xml:space="preserve">, Fall </w:t>
      </w:r>
      <w:r w:rsidR="00780F33">
        <w:t>’</w:t>
      </w:r>
      <w:r>
        <w:t>10</w:t>
      </w:r>
      <w:r w:rsidR="00AB44A0">
        <w:t>,</w:t>
      </w:r>
      <w:r w:rsidR="007C49D9">
        <w:t xml:space="preserve"> </w:t>
      </w:r>
      <w:r w:rsidR="00E06616">
        <w:t>’</w:t>
      </w:r>
      <w:r w:rsidR="00780F33">
        <w:t>12</w:t>
      </w:r>
      <w:r w:rsidR="00AB44A0">
        <w:t>,</w:t>
      </w:r>
      <w:r w:rsidR="007C49D9">
        <w:t xml:space="preserve"> </w:t>
      </w:r>
      <w:r w:rsidR="00B20F6F">
        <w:t>’</w:t>
      </w:r>
      <w:r w:rsidR="00E06616">
        <w:t>14</w:t>
      </w:r>
      <w:r w:rsidR="00AB44A0">
        <w:t>,</w:t>
      </w:r>
      <w:r w:rsidR="007C49D9">
        <w:t xml:space="preserve"> </w:t>
      </w:r>
      <w:r w:rsidR="00AB44A0">
        <w:t>’</w:t>
      </w:r>
      <w:r w:rsidR="00B20F6F">
        <w:t>16</w:t>
      </w:r>
    </w:p>
    <w:p w:rsidR="00156C3F" w:rsidRDefault="00156C3F" w:rsidP="00156C3F">
      <w:pPr>
        <w:numPr>
          <w:ilvl w:val="0"/>
          <w:numId w:val="10"/>
        </w:numPr>
      </w:pPr>
      <w:r>
        <w:t>Sustainable</w:t>
      </w:r>
      <w:r w:rsidR="007C49D9">
        <w:t xml:space="preserve"> Community Development, WVU PUBA </w:t>
      </w:r>
      <w:r>
        <w:t>755</w:t>
      </w:r>
      <w:r w:rsidR="000C47E3">
        <w:t>, Spring ’13,</w:t>
      </w:r>
      <w:r w:rsidR="007C49D9">
        <w:t xml:space="preserve"> ’</w:t>
      </w:r>
      <w:r w:rsidR="000C47E3">
        <w:t>15</w:t>
      </w:r>
      <w:r w:rsidR="007C49D9">
        <w:t>, ’17</w:t>
      </w:r>
    </w:p>
    <w:p w:rsidR="00156C3F" w:rsidRDefault="00156C3F" w:rsidP="00156C3F">
      <w:pPr>
        <w:numPr>
          <w:ilvl w:val="0"/>
          <w:numId w:val="10"/>
        </w:numPr>
      </w:pPr>
      <w:r>
        <w:t xml:space="preserve">Conflict Management, WVU PUBA 743, Spring </w:t>
      </w:r>
      <w:r w:rsidR="008332C7">
        <w:t>’</w:t>
      </w:r>
      <w:r>
        <w:t>11</w:t>
      </w:r>
    </w:p>
    <w:p w:rsidR="00231095" w:rsidRDefault="00231095" w:rsidP="00231095">
      <w:pPr>
        <w:numPr>
          <w:ilvl w:val="0"/>
          <w:numId w:val="10"/>
        </w:numPr>
      </w:pPr>
      <w:r>
        <w:t>Public Administration and Pol</w:t>
      </w:r>
      <w:r w:rsidR="007D6819">
        <w:t>icy Development, WVU PUBA 645,</w:t>
      </w:r>
      <w:r w:rsidR="00AB44A0">
        <w:t xml:space="preserve"> Spring ’</w:t>
      </w:r>
      <w:r>
        <w:t>10</w:t>
      </w:r>
    </w:p>
    <w:p w:rsidR="00231095" w:rsidRDefault="00231095" w:rsidP="00231095">
      <w:pPr>
        <w:numPr>
          <w:ilvl w:val="0"/>
          <w:numId w:val="10"/>
        </w:numPr>
      </w:pPr>
      <w:r>
        <w:t>Legal and Political Foundations, WVU PUBA 640, Fall ‘09</w:t>
      </w:r>
    </w:p>
    <w:p w:rsidR="00231095" w:rsidRDefault="00231095" w:rsidP="00231095">
      <w:pPr>
        <w:numPr>
          <w:ilvl w:val="0"/>
          <w:numId w:val="10"/>
        </w:numPr>
      </w:pPr>
      <w:r>
        <w:t xml:space="preserve">Administrative Ethics, Bridgewater State College POLI 533, Spring </w:t>
      </w:r>
      <w:r w:rsidR="00AB44A0">
        <w:t>’</w:t>
      </w:r>
      <w:r>
        <w:t>09</w:t>
      </w:r>
    </w:p>
    <w:p w:rsidR="00231095" w:rsidRDefault="00231095" w:rsidP="00231095">
      <w:pPr>
        <w:numPr>
          <w:ilvl w:val="0"/>
          <w:numId w:val="10"/>
        </w:numPr>
      </w:pPr>
      <w:r>
        <w:t xml:space="preserve">Community Building and Conflict Resolution, Bridgewater State College POLI 592, Fall </w:t>
      </w:r>
      <w:r w:rsidR="00AB44A0">
        <w:t>’</w:t>
      </w:r>
      <w:r>
        <w:t>08</w:t>
      </w:r>
    </w:p>
    <w:p w:rsidR="00231095" w:rsidRDefault="00231095" w:rsidP="00231095">
      <w:pPr>
        <w:numPr>
          <w:ilvl w:val="0"/>
          <w:numId w:val="10"/>
        </w:numPr>
      </w:pPr>
      <w:r>
        <w:t xml:space="preserve">Public Policy, Bridgewater State College POLI 479, Fall </w:t>
      </w:r>
      <w:r w:rsidR="00AB44A0">
        <w:t>’</w:t>
      </w:r>
      <w:r>
        <w:t>08</w:t>
      </w:r>
    </w:p>
    <w:p w:rsidR="00231095" w:rsidRDefault="00231095" w:rsidP="00231095">
      <w:pPr>
        <w:numPr>
          <w:ilvl w:val="0"/>
          <w:numId w:val="10"/>
        </w:numPr>
      </w:pPr>
      <w:r>
        <w:t xml:space="preserve">Public Policy Arenas, Bridgewater State College POLI 592, Fall </w:t>
      </w:r>
      <w:r w:rsidR="00AB44A0">
        <w:t>’</w:t>
      </w:r>
      <w:r>
        <w:t>07</w:t>
      </w:r>
    </w:p>
    <w:p w:rsidR="00231095" w:rsidRDefault="00231095" w:rsidP="00231095">
      <w:pPr>
        <w:numPr>
          <w:ilvl w:val="0"/>
          <w:numId w:val="10"/>
        </w:numPr>
      </w:pPr>
      <w:r>
        <w:t xml:space="preserve">Public Personnel, Bridgewater State College POLI 531, Spring </w:t>
      </w:r>
      <w:r w:rsidR="00AB44A0">
        <w:t>’</w:t>
      </w:r>
      <w:r>
        <w:t>09</w:t>
      </w:r>
    </w:p>
    <w:p w:rsidR="00231095" w:rsidRDefault="00231095" w:rsidP="00231095">
      <w:pPr>
        <w:numPr>
          <w:ilvl w:val="0"/>
          <w:numId w:val="10"/>
        </w:numPr>
      </w:pPr>
      <w:r>
        <w:t xml:space="preserve">State and Local Government, Bridgewater State College POLI 277, Spring </w:t>
      </w:r>
      <w:r w:rsidR="00BA69E3">
        <w:t>’</w:t>
      </w:r>
      <w:r>
        <w:t xml:space="preserve">08, Spring </w:t>
      </w:r>
      <w:r w:rsidR="00BA69E3">
        <w:t>’</w:t>
      </w:r>
      <w:r>
        <w:t>09</w:t>
      </w:r>
    </w:p>
    <w:p w:rsidR="00231095" w:rsidRDefault="00231095" w:rsidP="00231095">
      <w:pPr>
        <w:numPr>
          <w:ilvl w:val="0"/>
          <w:numId w:val="10"/>
        </w:numPr>
      </w:pPr>
      <w:r>
        <w:t xml:space="preserve">Introduction to American Government, Bridgewater State College POLI 172, Fall </w:t>
      </w:r>
      <w:r w:rsidR="00BA69E3">
        <w:t>’</w:t>
      </w:r>
      <w:r>
        <w:t xml:space="preserve">07; Spring </w:t>
      </w:r>
      <w:r w:rsidR="00BA69E3">
        <w:t>’</w:t>
      </w:r>
      <w:r>
        <w:t xml:space="preserve">08; Fall </w:t>
      </w:r>
      <w:r w:rsidR="00BA69E3">
        <w:t>’</w:t>
      </w:r>
      <w:r>
        <w:t>08</w:t>
      </w:r>
    </w:p>
    <w:p w:rsidR="00640FEC" w:rsidRDefault="00640FEC" w:rsidP="00640FEC">
      <w:pPr>
        <w:numPr>
          <w:ilvl w:val="0"/>
          <w:numId w:val="10"/>
        </w:numPr>
      </w:pPr>
      <w:r>
        <w:t xml:space="preserve">Public Service Ethics, Arizona State University PAF 460, Summer </w:t>
      </w:r>
      <w:r w:rsidR="00BA69E3">
        <w:t>’</w:t>
      </w:r>
      <w:r>
        <w:t>04</w:t>
      </w:r>
    </w:p>
    <w:p w:rsidR="005F26F3" w:rsidRDefault="005F26F3" w:rsidP="002C0A47"/>
    <w:p w:rsidR="009A3BBE" w:rsidRPr="00A71E06" w:rsidRDefault="009A3BBE" w:rsidP="009A3BBE">
      <w:pPr>
        <w:rPr>
          <w:b/>
          <w:i/>
        </w:rPr>
      </w:pPr>
      <w:r>
        <w:rPr>
          <w:b/>
          <w:i/>
        </w:rPr>
        <w:t>Seminars</w:t>
      </w:r>
      <w:r w:rsidR="0079691D">
        <w:rPr>
          <w:b/>
          <w:i/>
        </w:rPr>
        <w:t xml:space="preserve"> and Workshops</w:t>
      </w:r>
    </w:p>
    <w:p w:rsidR="00487567" w:rsidRDefault="00487567" w:rsidP="009A3BBE"/>
    <w:p w:rsidR="00514253" w:rsidRDefault="00514253" w:rsidP="00514253">
      <w:r>
        <w:t>“</w:t>
      </w:r>
      <w:r w:rsidRPr="00514253">
        <w:t xml:space="preserve">Community </w:t>
      </w:r>
      <w:r>
        <w:t>Enterprise Game.” Westside Action Coalition, Fairmont, WV, October 15, 2016.</w:t>
      </w:r>
    </w:p>
    <w:p w:rsidR="00514253" w:rsidRDefault="00514253" w:rsidP="00514253"/>
    <w:p w:rsidR="00514253" w:rsidRDefault="00514253" w:rsidP="00514253">
      <w:r>
        <w:t>“</w:t>
      </w:r>
      <w:r w:rsidRPr="00514253">
        <w:t>Community Visioning Conversations</w:t>
      </w:r>
      <w:r>
        <w:t>.” Westside Action Coalition, Fairmont, WV, April 29-30, 2016.</w:t>
      </w:r>
    </w:p>
    <w:p w:rsidR="00514253" w:rsidRDefault="00514253" w:rsidP="00514253"/>
    <w:p w:rsidR="002C1447" w:rsidRDefault="002C1447" w:rsidP="00514253">
      <w:r>
        <w:t>“</w:t>
      </w:r>
      <w:r w:rsidR="00CB6DCB">
        <w:t>Engaging the Public</w:t>
      </w:r>
      <w:r>
        <w:t xml:space="preserve">.” Westside Action Coalition, Fairmont, WV, </w:t>
      </w:r>
      <w:r w:rsidR="00CB6DCB">
        <w:t>March 5</w:t>
      </w:r>
      <w:r>
        <w:t>, 2016.</w:t>
      </w:r>
    </w:p>
    <w:p w:rsidR="002C1447" w:rsidRDefault="002C1447" w:rsidP="002C1447"/>
    <w:p w:rsidR="002C1447" w:rsidRDefault="002C1447" w:rsidP="002C1447">
      <w:r>
        <w:t>“Building Social Capital.” Westside Action Coalition, Fairmont, WV, February 6, 2016.</w:t>
      </w:r>
    </w:p>
    <w:p w:rsidR="002C1447" w:rsidRDefault="002C1447" w:rsidP="009A3BBE"/>
    <w:p w:rsidR="002C1447" w:rsidRDefault="002C1447" w:rsidP="009A3BBE">
      <w:r>
        <w:t>“Asset-Based Community Development.” Westside Action Coalition, Fairmont, WV, February 6, 2016.</w:t>
      </w:r>
    </w:p>
    <w:p w:rsidR="002C1447" w:rsidRDefault="002C1447" w:rsidP="009A3BBE"/>
    <w:p w:rsidR="00CE793F" w:rsidRDefault="00CE793F" w:rsidP="00CE793F">
      <w:r>
        <w:t>“Resource Development and Grant Writing.” Ravenswood Development Authority, Ravenswood, WV, October 24, 2015.</w:t>
      </w:r>
    </w:p>
    <w:p w:rsidR="00CE793F" w:rsidRDefault="00CE793F" w:rsidP="00CE793F"/>
    <w:p w:rsidR="00DB0B18" w:rsidRDefault="00CE793F" w:rsidP="00CE793F">
      <w:r>
        <w:t xml:space="preserve">“Board Financial Policies and Procedures.” </w:t>
      </w:r>
      <w:r w:rsidR="00DB0B18">
        <w:t>Ravenswood Development Authority, Ravenswood, WV, October 24, 2015.</w:t>
      </w:r>
    </w:p>
    <w:p w:rsidR="00DB0B18" w:rsidRDefault="00DB0B18" w:rsidP="00D05B00"/>
    <w:p w:rsidR="00DB0B18" w:rsidRDefault="00DB0B18" w:rsidP="00DB0B18">
      <w:r>
        <w:t>“</w:t>
      </w:r>
      <w:r w:rsidR="001763B6">
        <w:t>Board Roles and Responsibilities</w:t>
      </w:r>
      <w:r>
        <w:t>.” Ravenswood Development Authority, Ravenswood, WV, October 23, 2015.</w:t>
      </w:r>
    </w:p>
    <w:p w:rsidR="00DB0B18" w:rsidRDefault="00DB0B18" w:rsidP="00DB0B18">
      <w:r>
        <w:t xml:space="preserve"> </w:t>
      </w:r>
    </w:p>
    <w:p w:rsidR="009713C8" w:rsidRDefault="00DB0B18" w:rsidP="00DB0B18">
      <w:r>
        <w:t>“West Virginia Boards, Commissions, and Authorities.” Ravenswood Development Authority, Ravenswood, WV, October 23, 2015.</w:t>
      </w:r>
    </w:p>
    <w:p w:rsidR="00081DE7" w:rsidRDefault="00081DE7" w:rsidP="00DB0B18"/>
    <w:p w:rsidR="00081DE7" w:rsidRDefault="00081DE7" w:rsidP="00DB0B18">
      <w:r>
        <w:t>“</w:t>
      </w:r>
      <w:r w:rsidRPr="00081DE7">
        <w:t>Not the Usual Suspects… Engaging the General Public in Community Development</w:t>
      </w:r>
      <w:r>
        <w:t>.” Community Leadership Academy, Cheat Lake, WV, October 3, 2014.</w:t>
      </w:r>
    </w:p>
    <w:p w:rsidR="00DB0B18" w:rsidRDefault="00DB0B18" w:rsidP="00D05B00"/>
    <w:p w:rsidR="00D05B00" w:rsidRDefault="005717A9" w:rsidP="00D05B00">
      <w:r>
        <w:t>“</w:t>
      </w:r>
      <w:r w:rsidR="00D05B00" w:rsidRPr="005717A9">
        <w:t>Improving Citizen Advisory Board Efficacy</w:t>
      </w:r>
      <w:r w:rsidR="00D05B00">
        <w:t>.</w:t>
      </w:r>
      <w:r>
        <w:t>”</w:t>
      </w:r>
      <w:r w:rsidR="00D05B00">
        <w:t xml:space="preserve"> City of Morgantown Urban Landscape Commission and City of Morgantown Tree Board, Morgantown, WV, </w:t>
      </w:r>
      <w:r w:rsidR="00FD7760">
        <w:t>August 28</w:t>
      </w:r>
      <w:r w:rsidR="00D05B00">
        <w:t>, 2013.</w:t>
      </w:r>
    </w:p>
    <w:p w:rsidR="00D05B00" w:rsidRDefault="00D05B00" w:rsidP="00D05B00"/>
    <w:p w:rsidR="00D05B00" w:rsidRDefault="005717A9" w:rsidP="00D05B00">
      <w:r>
        <w:t>“</w:t>
      </w:r>
      <w:r w:rsidR="00D05B00" w:rsidRPr="005717A9">
        <w:t>Pros and Cons of the Forms of Local Government Available in West Virginia</w:t>
      </w:r>
      <w:r w:rsidR="00D05B00">
        <w:t>.</w:t>
      </w:r>
      <w:r>
        <w:t>”</w:t>
      </w:r>
      <w:r w:rsidR="00D05B00">
        <w:t xml:space="preserve"> </w:t>
      </w:r>
      <w:r w:rsidR="00FD7760">
        <w:t xml:space="preserve">Morgantown League of Women Voters, Morgantown, WV, </w:t>
      </w:r>
      <w:r w:rsidR="000B0997">
        <w:t>March 14, 2013.</w:t>
      </w:r>
    </w:p>
    <w:p w:rsidR="00D05B00" w:rsidRDefault="00D05B00" w:rsidP="00D05B00"/>
    <w:p w:rsidR="00D37C8A" w:rsidRDefault="005717A9" w:rsidP="009A3BBE">
      <w:r>
        <w:t>“</w:t>
      </w:r>
      <w:r w:rsidR="00D37C8A" w:rsidRPr="005717A9">
        <w:t>Process Philosophy and Governance</w:t>
      </w:r>
      <w:r w:rsidR="00D37C8A">
        <w:t>.</w:t>
      </w:r>
      <w:r>
        <w:t>”</w:t>
      </w:r>
      <w:r w:rsidR="00D37C8A">
        <w:t xml:space="preserve"> With Carrie Staton. Claremont School of Theology, Center for Process Studies, Claremont, CA, March 28, 2012.</w:t>
      </w:r>
    </w:p>
    <w:p w:rsidR="00D37C8A" w:rsidRDefault="00D37C8A" w:rsidP="009A3BBE"/>
    <w:p w:rsidR="00AE360B" w:rsidRDefault="005717A9" w:rsidP="00AE360B">
      <w:r>
        <w:t>“</w:t>
      </w:r>
      <w:r w:rsidR="00AE360B" w:rsidRPr="005717A9">
        <w:t>How to Transform a Community: Social Marketing for Community-Wide Change</w:t>
      </w:r>
      <w:r w:rsidR="00AE360B">
        <w:t>.</w:t>
      </w:r>
      <w:r>
        <w:t>”</w:t>
      </w:r>
      <w:r w:rsidR="00AE360B">
        <w:t xml:space="preserve"> With Bill Reger-Nash. </w:t>
      </w:r>
      <w:r w:rsidR="00AE360B" w:rsidRPr="00FB42E7">
        <w:rPr>
          <w:bCs/>
        </w:rPr>
        <w:t>W</w:t>
      </w:r>
      <w:r w:rsidR="00AE360B">
        <w:rPr>
          <w:bCs/>
        </w:rPr>
        <w:t xml:space="preserve">est </w:t>
      </w:r>
      <w:r w:rsidR="00AE360B" w:rsidRPr="00FB42E7">
        <w:rPr>
          <w:bCs/>
        </w:rPr>
        <w:t>V</w:t>
      </w:r>
      <w:r w:rsidR="00AE360B">
        <w:rPr>
          <w:bCs/>
        </w:rPr>
        <w:t>irginia</w:t>
      </w:r>
      <w:r w:rsidR="00AE360B" w:rsidRPr="00FB42E7">
        <w:rPr>
          <w:bCs/>
        </w:rPr>
        <w:t xml:space="preserve"> Public Health Conference</w:t>
      </w:r>
      <w:r w:rsidR="00AE360B">
        <w:rPr>
          <w:bCs/>
        </w:rPr>
        <w:t xml:space="preserve">, Cheat Lake, WV, </w:t>
      </w:r>
      <w:r w:rsidR="00AE360B" w:rsidRPr="00FB42E7">
        <w:rPr>
          <w:bCs/>
        </w:rPr>
        <w:t>September 23, 2011</w:t>
      </w:r>
      <w:r w:rsidR="00AE360B">
        <w:rPr>
          <w:bCs/>
        </w:rPr>
        <w:t xml:space="preserve">. </w:t>
      </w:r>
    </w:p>
    <w:p w:rsidR="00847114" w:rsidRDefault="00847114" w:rsidP="00847114"/>
    <w:p w:rsidR="00847114" w:rsidRDefault="00847114" w:rsidP="00847114">
      <w:r>
        <w:t>“</w:t>
      </w:r>
      <w:r w:rsidRPr="005717A9">
        <w:t>Evaluating Community Programs</w:t>
      </w:r>
      <w:r>
        <w:t>.” Community Development Institute-East, May 10, 2011.</w:t>
      </w:r>
    </w:p>
    <w:p w:rsidR="00FE267D" w:rsidRDefault="00FE267D" w:rsidP="00847114"/>
    <w:p w:rsidR="001F4B85" w:rsidRDefault="001F4B85" w:rsidP="001F4B85">
      <w:r>
        <w:rPr>
          <w:iCs/>
        </w:rPr>
        <w:t>“</w:t>
      </w:r>
      <w:r w:rsidRPr="003F33FF">
        <w:rPr>
          <w:iCs/>
        </w:rPr>
        <w:t>Community-Based Planning for ACTION Zone Strategies</w:t>
      </w:r>
      <w:r w:rsidRPr="003F33FF">
        <w:t>.</w:t>
      </w:r>
      <w:r>
        <w:t xml:space="preserve">” </w:t>
      </w:r>
      <w:r>
        <w:rPr>
          <w:iCs/>
        </w:rPr>
        <w:t>Technical Assistance Workshop,</w:t>
      </w:r>
      <w:r>
        <w:t xml:space="preserve"> Arizona Department of Commerce, Housing and Infrastructure Development,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 xml:space="preserve">, October 28, 1999. </w:t>
      </w:r>
    </w:p>
    <w:p w:rsidR="001F4B85" w:rsidRDefault="001F4B85" w:rsidP="001F4B85">
      <w:pPr>
        <w:pStyle w:val="Header"/>
        <w:tabs>
          <w:tab w:val="clear" w:pos="4320"/>
          <w:tab w:val="clear" w:pos="8640"/>
        </w:tabs>
      </w:pPr>
    </w:p>
    <w:p w:rsidR="001F4B85" w:rsidRDefault="001F4B85" w:rsidP="001F4B85">
      <w:r>
        <w:rPr>
          <w:iCs/>
        </w:rPr>
        <w:t>“</w:t>
      </w:r>
      <w:r w:rsidRPr="0038198C">
        <w:rPr>
          <w:iCs/>
        </w:rPr>
        <w:t>Planning and Evaluating Employer-Sponsored Dependent Care Programs</w:t>
      </w:r>
      <w:r>
        <w:t xml:space="preserve">.” </w:t>
      </w:r>
      <w:r>
        <w:rPr>
          <w:iCs/>
        </w:rPr>
        <w:t>Lifelong Learning Partnerships: Building Healthy Communities and a Stronger Workforce</w:t>
      </w:r>
      <w:r>
        <w:rPr>
          <w:i/>
        </w:rPr>
        <w:t xml:space="preserve">, </w:t>
      </w:r>
      <w:r>
        <w:t xml:space="preserve">a conference of the Arizona Partnership for Lifelong Learning, Phoenix, AZ, May 17, 1994. </w:t>
      </w:r>
    </w:p>
    <w:p w:rsidR="00A34EC1" w:rsidRDefault="00A34EC1" w:rsidP="001F4B85"/>
    <w:p w:rsidR="001F4B85" w:rsidRDefault="001F4B85" w:rsidP="001F4B85">
      <w:r>
        <w:rPr>
          <w:iCs/>
        </w:rPr>
        <w:t>“</w:t>
      </w:r>
      <w:r w:rsidRPr="00A318C5">
        <w:rPr>
          <w:iCs/>
        </w:rPr>
        <w:t>Child Care in the Workplace: How to Conduct Dependent Care Research</w:t>
      </w:r>
      <w:r>
        <w:t xml:space="preserve">.” </w:t>
      </w:r>
      <w:r>
        <w:rPr>
          <w:iCs/>
        </w:rPr>
        <w:t>NESRA Western Region Conference</w:t>
      </w:r>
      <w:r>
        <w:t xml:space="preserve">, National Employee Services and Recreation Association, Phoenix, AZ, September 17, 1993. </w:t>
      </w:r>
    </w:p>
    <w:p w:rsidR="001F4B85" w:rsidRDefault="001F4B85" w:rsidP="001F4B85"/>
    <w:p w:rsidR="001F4B85" w:rsidRDefault="001F4B85" w:rsidP="001F4B85">
      <w:r>
        <w:rPr>
          <w:iCs/>
        </w:rPr>
        <w:t>“</w:t>
      </w:r>
      <w:r w:rsidRPr="00343289">
        <w:rPr>
          <w:iCs/>
        </w:rPr>
        <w:t>How Employer-Sponsored Child Care Programs are Developed</w:t>
      </w:r>
      <w:r>
        <w:t xml:space="preserve">.” </w:t>
      </w:r>
      <w:r>
        <w:rPr>
          <w:iCs/>
        </w:rPr>
        <w:t>Child Care: A Business Investment that Works</w:t>
      </w:r>
      <w:r>
        <w:rPr>
          <w:i/>
        </w:rPr>
        <w:t xml:space="preserve">. </w:t>
      </w:r>
      <w:r>
        <w:t xml:space="preserve">Sponsored by the Arizona Business and Industry Coalition for Child Care, a project of the Children’s Action Alliance, Phoenix, AZ, May 19, 1989. </w:t>
      </w:r>
    </w:p>
    <w:p w:rsidR="001F4B85" w:rsidRDefault="001F4B85" w:rsidP="00847114"/>
    <w:p w:rsidR="009A3BBE" w:rsidRPr="00A71E06" w:rsidRDefault="009A3BBE" w:rsidP="009A3BBE">
      <w:pPr>
        <w:rPr>
          <w:b/>
          <w:i/>
        </w:rPr>
      </w:pPr>
      <w:r w:rsidRPr="00A71E06">
        <w:rPr>
          <w:b/>
          <w:i/>
        </w:rPr>
        <w:t>Guest Lectures</w:t>
      </w:r>
    </w:p>
    <w:p w:rsidR="009A3BBE" w:rsidRDefault="009A3BBE" w:rsidP="009A3BBE"/>
    <w:p w:rsidR="0043018D" w:rsidRDefault="0043018D" w:rsidP="009A3BBE">
      <w:r>
        <w:t xml:space="preserve">“Community Development and Public Engagement: What Every Architect Should Know.” Fairmont State University Architecture </w:t>
      </w:r>
      <w:r w:rsidR="008E563A">
        <w:t>(Robert Kelly)</w:t>
      </w:r>
      <w:r>
        <w:t xml:space="preserve">, </w:t>
      </w:r>
      <w:r w:rsidR="00EC15B0">
        <w:t>September</w:t>
      </w:r>
      <w:r>
        <w:t xml:space="preserve"> 2016.</w:t>
      </w:r>
    </w:p>
    <w:p w:rsidR="0043018D" w:rsidRDefault="0043018D" w:rsidP="009A3BBE"/>
    <w:p w:rsidR="00213B31" w:rsidRDefault="00A97B70" w:rsidP="009A3BBE">
      <w:r>
        <w:t>“</w:t>
      </w:r>
      <w:r w:rsidR="00213B31" w:rsidRPr="00A97B70">
        <w:t>Asset-Based Community Development and the Community Capitals Framework</w:t>
      </w:r>
      <w:r w:rsidR="00213B31">
        <w:t>.</w:t>
      </w:r>
      <w:r>
        <w:t>”</w:t>
      </w:r>
      <w:r w:rsidR="00213B31">
        <w:t xml:space="preserve"> WVU Graphic Design</w:t>
      </w:r>
      <w:r w:rsidR="008E563A">
        <w:t xml:space="preserve"> (Eve Faulkes)</w:t>
      </w:r>
      <w:r w:rsidR="00213B31">
        <w:t>, Cultural Resource Management</w:t>
      </w:r>
      <w:r w:rsidR="008E563A">
        <w:t xml:space="preserve"> (Jenny Boulware)</w:t>
      </w:r>
      <w:r w:rsidR="00213B31">
        <w:t>, and Geography</w:t>
      </w:r>
      <w:r w:rsidR="008E563A">
        <w:t xml:space="preserve"> (Bradley Wilson)</w:t>
      </w:r>
      <w:r w:rsidR="00213B31">
        <w:t>, September 2016.</w:t>
      </w:r>
    </w:p>
    <w:p w:rsidR="00213B31" w:rsidRDefault="00213B31" w:rsidP="009A3BBE"/>
    <w:p w:rsidR="00623CE8" w:rsidRDefault="001E7A77" w:rsidP="00623CE8">
      <w:r>
        <w:t>“</w:t>
      </w:r>
      <w:r w:rsidR="00623CE8" w:rsidRPr="001E7A77">
        <w:t>Logics of Legitimacy and Theoretical Research in Public Administration</w:t>
      </w:r>
      <w:r w:rsidR="00623CE8">
        <w:t>.</w:t>
      </w:r>
      <w:r>
        <w:t>”</w:t>
      </w:r>
      <w:r w:rsidR="00623CE8">
        <w:t xml:space="preserve"> University of Central Florida, Foundations of Public Administration</w:t>
      </w:r>
      <w:r w:rsidR="00715CFC">
        <w:t xml:space="preserve"> (Staci Zavatarro)</w:t>
      </w:r>
      <w:r w:rsidR="00623CE8">
        <w:t xml:space="preserve">, October 26, 2016. </w:t>
      </w:r>
    </w:p>
    <w:p w:rsidR="00623CE8" w:rsidRDefault="00623CE8" w:rsidP="00623CE8"/>
    <w:p w:rsidR="00E52D07" w:rsidRDefault="001E7A77" w:rsidP="00E52D07">
      <w:r>
        <w:t>“</w:t>
      </w:r>
      <w:r w:rsidR="00E52D07" w:rsidRPr="001E7A77">
        <w:t>Integrating, Conciliating, and Synthesizing Traditions of Public Administration</w:t>
      </w:r>
      <w:r w:rsidR="00E52D07">
        <w:t>.</w:t>
      </w:r>
      <w:r>
        <w:t>”</w:t>
      </w:r>
      <w:r w:rsidR="00E52D07">
        <w:t xml:space="preserve"> Mississippi State University, Found</w:t>
      </w:r>
      <w:r w:rsidR="00715CFC">
        <w:t xml:space="preserve">ations of Public Administration  (Staci Zavatarro), </w:t>
      </w:r>
      <w:r w:rsidR="00E52D07">
        <w:t>November 14, 2013.</w:t>
      </w:r>
    </w:p>
    <w:p w:rsidR="00CD63E4" w:rsidRPr="00847114" w:rsidRDefault="00CD63E4" w:rsidP="00CD63E4"/>
    <w:p w:rsidR="00E52D07" w:rsidRDefault="001E7A77" w:rsidP="00CD63E4">
      <w:r>
        <w:t>“</w:t>
      </w:r>
      <w:r w:rsidR="00E52D07" w:rsidRPr="001E7A77">
        <w:t>Logics of Legitimacy and Theoretical Research in Public Administration</w:t>
      </w:r>
      <w:r w:rsidR="00E52D07">
        <w:t>.</w:t>
      </w:r>
      <w:r>
        <w:t>”</w:t>
      </w:r>
      <w:r w:rsidR="00E52D07">
        <w:t xml:space="preserve"> Mississippi State University, Found</w:t>
      </w:r>
      <w:r w:rsidR="00715CFC">
        <w:t xml:space="preserve">ations of Public Administration (Staci Zavatarro), </w:t>
      </w:r>
      <w:r w:rsidR="00E52D07">
        <w:t xml:space="preserve">September 5, 2010. </w:t>
      </w:r>
    </w:p>
    <w:p w:rsidR="00E52D07" w:rsidRDefault="00E52D07" w:rsidP="00E52D07"/>
    <w:p w:rsidR="00021294" w:rsidRDefault="001E7A77" w:rsidP="00021294">
      <w:r>
        <w:t>“</w:t>
      </w:r>
      <w:r w:rsidR="00021294" w:rsidRPr="001E7A77">
        <w:t>Political Ontology and Public Administration</w:t>
      </w:r>
      <w:r w:rsidR="00021294">
        <w:t>.</w:t>
      </w:r>
      <w:r>
        <w:t>”</w:t>
      </w:r>
      <w:r w:rsidR="00021294">
        <w:t xml:space="preserve"> </w:t>
      </w:r>
      <w:r w:rsidR="00EE6B86">
        <w:t>Arizona State University, College of Public Programs, School of Public Affairs</w:t>
      </w:r>
      <w:r w:rsidR="00021294">
        <w:t>, November, 20</w:t>
      </w:r>
      <w:r w:rsidR="001E3631">
        <w:t>1</w:t>
      </w:r>
      <w:r w:rsidR="00021294">
        <w:t xml:space="preserve">0. </w:t>
      </w:r>
    </w:p>
    <w:p w:rsidR="00021294" w:rsidRDefault="00021294" w:rsidP="00021294"/>
    <w:p w:rsidR="00654B32" w:rsidRDefault="001E7A77" w:rsidP="00654B32">
      <w:r>
        <w:t>“</w:t>
      </w:r>
      <w:r w:rsidR="00654B32" w:rsidRPr="001E7A77">
        <w:t>Logics of Legitimacy: Competing Traditions of Public Administration</w:t>
      </w:r>
      <w:r w:rsidR="00654B32">
        <w:t>.</w:t>
      </w:r>
      <w:r>
        <w:t>”</w:t>
      </w:r>
      <w:r w:rsidR="00654B32">
        <w:t xml:space="preserve"> UDESC (State University of Santa Catarina, Brazil), August, 20</w:t>
      </w:r>
      <w:r w:rsidR="00021294">
        <w:t>1</w:t>
      </w:r>
      <w:r w:rsidR="00654B32">
        <w:t xml:space="preserve">0. </w:t>
      </w:r>
    </w:p>
    <w:p w:rsidR="00654B32" w:rsidRDefault="00654B32" w:rsidP="00654B32">
      <w:r>
        <w:tab/>
      </w:r>
    </w:p>
    <w:p w:rsidR="00654B32" w:rsidRDefault="00B47140" w:rsidP="00654B32">
      <w:r>
        <w:t>“</w:t>
      </w:r>
      <w:r w:rsidR="00654B32" w:rsidRPr="00B47140">
        <w:t>The Importance of Ontology in a Globalizing Context</w:t>
      </w:r>
      <w:r w:rsidR="00654B32">
        <w:t>.</w:t>
      </w:r>
      <w:r>
        <w:t>”</w:t>
      </w:r>
      <w:r w:rsidR="00654B32">
        <w:t xml:space="preserve"> UDESC (State University of Santa Catarina, Brazil), August, 20</w:t>
      </w:r>
      <w:r w:rsidR="00021294">
        <w:t>1</w:t>
      </w:r>
      <w:r w:rsidR="00654B32">
        <w:t xml:space="preserve">0. </w:t>
      </w:r>
    </w:p>
    <w:p w:rsidR="00654B32" w:rsidRDefault="00654B32" w:rsidP="00654B32">
      <w:r>
        <w:tab/>
      </w:r>
    </w:p>
    <w:p w:rsidR="00C2431B" w:rsidRDefault="00C2431B" w:rsidP="00654B32">
      <w:r>
        <w:t>“</w:t>
      </w:r>
      <w:r w:rsidR="00654B32" w:rsidRPr="00C2431B">
        <w:t>Community Building versus Development: Differing Approaches to Investment</w:t>
      </w:r>
      <w:r w:rsidR="00654B32">
        <w:t>.</w:t>
      </w:r>
      <w:r>
        <w:t>”</w:t>
      </w:r>
      <w:r w:rsidR="00654B32">
        <w:t xml:space="preserve"> UDESC (State University of Santa Catarina, Brazil), August, 20</w:t>
      </w:r>
      <w:r w:rsidR="00021294">
        <w:t>1</w:t>
      </w:r>
      <w:r w:rsidR="00654B32">
        <w:t>0.</w:t>
      </w:r>
    </w:p>
    <w:p w:rsidR="00654B32" w:rsidRDefault="00654B32" w:rsidP="00654B32">
      <w:r>
        <w:t xml:space="preserve"> </w:t>
      </w:r>
    </w:p>
    <w:p w:rsidR="007A5F87" w:rsidRDefault="00C2431B" w:rsidP="007A5F87">
      <w:r>
        <w:t>“</w:t>
      </w:r>
      <w:r w:rsidR="00393A3E" w:rsidRPr="00C2431B">
        <w:t xml:space="preserve">Two Models of Community and Economic Development: </w:t>
      </w:r>
      <w:r w:rsidR="006D2776" w:rsidRPr="00C2431B">
        <w:t xml:space="preserve">A Case Study of </w:t>
      </w:r>
      <w:r w:rsidR="00393A3E" w:rsidRPr="00C2431B">
        <w:t>Tempe, Arizona</w:t>
      </w:r>
      <w:r>
        <w:t xml:space="preserve">.” </w:t>
      </w:r>
      <w:r w:rsidR="00393A3E">
        <w:t>Lincoln Institute of Land Policy, November, 2008</w:t>
      </w:r>
      <w:r w:rsidR="007A5F87">
        <w:t>; Online course in the Taxation and Economic Development series released October 6, 2010.</w:t>
      </w:r>
    </w:p>
    <w:p w:rsidR="00393A3E" w:rsidRDefault="00393A3E" w:rsidP="00A71E06"/>
    <w:p w:rsidR="008F5BAD" w:rsidRDefault="00C2431B">
      <w:r>
        <w:t>“</w:t>
      </w:r>
      <w:r w:rsidR="00393A3E" w:rsidRPr="00C2431B">
        <w:t>The New Public Service: Limits and Possibilities</w:t>
      </w:r>
      <w:r w:rsidR="00393A3E">
        <w:t>.</w:t>
      </w:r>
      <w:r>
        <w:t>”</w:t>
      </w:r>
      <w:r w:rsidR="00393A3E">
        <w:t xml:space="preserve"> </w:t>
      </w:r>
      <w:r w:rsidR="00BF6F1E">
        <w:t>UDESC (State University of Santa Catarina</w:t>
      </w:r>
      <w:r w:rsidR="0053171B">
        <w:t xml:space="preserve">, Brazil), </w:t>
      </w:r>
      <w:r w:rsidR="00BF6F1E">
        <w:t>May</w:t>
      </w:r>
      <w:r w:rsidR="00393A3E">
        <w:t>,</w:t>
      </w:r>
      <w:r w:rsidR="005E307B">
        <w:t xml:space="preserve"> 2008.</w:t>
      </w:r>
    </w:p>
    <w:p w:rsidR="005E307B" w:rsidRDefault="005E307B"/>
    <w:p w:rsidR="0042382B" w:rsidRDefault="0042382B" w:rsidP="0042382B">
      <w:pPr>
        <w:pStyle w:val="Heading4"/>
      </w:pPr>
      <w:r>
        <w:t>PodCasts</w:t>
      </w:r>
    </w:p>
    <w:p w:rsidR="0042382B" w:rsidRDefault="0042382B" w:rsidP="0042382B">
      <w:pPr>
        <w:rPr>
          <w:iCs/>
        </w:rPr>
      </w:pPr>
    </w:p>
    <w:p w:rsidR="0042382B" w:rsidRDefault="003F33FF" w:rsidP="0042382B">
      <w:pPr>
        <w:rPr>
          <w:iCs/>
        </w:rPr>
      </w:pPr>
      <w:r>
        <w:rPr>
          <w:iCs/>
        </w:rPr>
        <w:t>“</w:t>
      </w:r>
      <w:r w:rsidRPr="003F33FF">
        <w:rPr>
          <w:iCs/>
        </w:rPr>
        <w:t>Community Mobilizing: A Factor in the 2008 Presidential Electoral Outcome with a Longstanding Tradition</w:t>
      </w:r>
      <w:r>
        <w:rPr>
          <w:iCs/>
        </w:rPr>
        <w:t xml:space="preserve">.” </w:t>
      </w:r>
      <w:r w:rsidR="0042382B">
        <w:rPr>
          <w:iCs/>
        </w:rPr>
        <w:t>Bridgewater State College web site: http//:www.bridgew.edu, November</w:t>
      </w:r>
      <w:r w:rsidR="007A66DE">
        <w:rPr>
          <w:iCs/>
        </w:rPr>
        <w:t>,</w:t>
      </w:r>
      <w:r w:rsidR="0042382B">
        <w:rPr>
          <w:iCs/>
        </w:rPr>
        <w:t xml:space="preserve"> 2008. </w:t>
      </w:r>
    </w:p>
    <w:p w:rsidR="0042382B" w:rsidRPr="0042382B" w:rsidRDefault="0042382B" w:rsidP="0042382B">
      <w:pPr>
        <w:rPr>
          <w:iCs/>
        </w:rPr>
      </w:pPr>
    </w:p>
    <w:p w:rsidR="00133643" w:rsidRPr="00203361" w:rsidRDefault="004C1656" w:rsidP="00276F6C">
      <w:pPr>
        <w:pStyle w:val="Heading1"/>
      </w:pPr>
      <w:r>
        <w:t>Professional Practice</w:t>
      </w:r>
    </w:p>
    <w:p w:rsidR="00CF3E9D" w:rsidRPr="00F87548" w:rsidRDefault="00133643" w:rsidP="00133643">
      <w:pPr>
        <w:tabs>
          <w:tab w:val="left" w:pos="1440"/>
        </w:tabs>
        <w:ind w:left="1800" w:hanging="1800"/>
      </w:pPr>
      <w:r w:rsidRPr="00F87548">
        <w:t>2002-</w:t>
      </w:r>
      <w:r w:rsidR="006F275C">
        <w:t>2007</w:t>
      </w:r>
      <w:r w:rsidRPr="00F87548">
        <w:tab/>
      </w:r>
      <w:r w:rsidRPr="00F87548">
        <w:rPr>
          <w:i/>
        </w:rPr>
        <w:t>President,</w:t>
      </w:r>
      <w:r w:rsidRPr="00F87548">
        <w:t xml:space="preserve"> Fourth Sector Collaborations, Inc., Tempe, AZ</w:t>
      </w:r>
    </w:p>
    <w:p w:rsidR="00BC5555" w:rsidRPr="00F87548" w:rsidRDefault="00BC5555" w:rsidP="00BC5555">
      <w:pPr>
        <w:tabs>
          <w:tab w:val="left" w:pos="1440"/>
        </w:tabs>
        <w:ind w:left="1800" w:hanging="1800"/>
      </w:pPr>
      <w:r w:rsidRPr="00F87548">
        <w:t>2000-2002</w:t>
      </w:r>
      <w:r w:rsidRPr="00F87548">
        <w:tab/>
      </w:r>
      <w:r w:rsidRPr="00F87548">
        <w:rPr>
          <w:i/>
        </w:rPr>
        <w:t>Vice President,</w:t>
      </w:r>
      <w:r w:rsidRPr="00F87548">
        <w:t xml:space="preserve"> Venture Catalyst Inc., </w:t>
      </w:r>
      <w:smartTag w:uri="urn:schemas-microsoft-com:office:smarttags" w:element="City">
        <w:r w:rsidRPr="00F87548">
          <w:t>Tucson</w:t>
        </w:r>
      </w:smartTag>
      <w:r w:rsidRPr="00F87548">
        <w:t xml:space="preserve"> and </w:t>
      </w:r>
      <w:smartTag w:uri="urn:schemas-microsoft-com:office:smarttags" w:element="place">
        <w:smartTag w:uri="urn:schemas-microsoft-com:office:smarttags" w:element="City">
          <w:r w:rsidRPr="00F87548">
            <w:t>Tempe</w:t>
          </w:r>
        </w:smartTag>
      </w:smartTag>
      <w:r w:rsidRPr="00F87548">
        <w:t>, AZ</w:t>
      </w:r>
    </w:p>
    <w:p w:rsidR="00133643" w:rsidRPr="00F87548" w:rsidRDefault="00133643" w:rsidP="00133643">
      <w:pPr>
        <w:tabs>
          <w:tab w:val="left" w:pos="1440"/>
        </w:tabs>
        <w:ind w:left="1440"/>
      </w:pPr>
      <w:r w:rsidRPr="00F87548">
        <w:t xml:space="preserve">Managing consultant of </w:t>
      </w:r>
      <w:r w:rsidR="00BC5555">
        <w:t>these project development consultancies</w:t>
      </w:r>
      <w:r w:rsidRPr="00F87548">
        <w:t xml:space="preserve"> providing services to the public, private, and non-profit sectors; specializing in designing collaborative processes for effective</w:t>
      </w:r>
      <w:r w:rsidR="002635F8">
        <w:t xml:space="preserve"> planning and</w:t>
      </w:r>
      <w:r w:rsidRPr="00F87548">
        <w:t xml:space="preserve"> implementation</w:t>
      </w:r>
      <w:r w:rsidR="00636231">
        <w:t xml:space="preserve">. </w:t>
      </w:r>
      <w:r w:rsidRPr="00F87548">
        <w:t>Services include</w:t>
      </w:r>
      <w:r w:rsidR="002635F8">
        <w:t>d</w:t>
      </w:r>
      <w:r w:rsidRPr="00F87548">
        <w:t xml:space="preserve"> strategic planning, organizational development, board training, program and project design, resource development, contract management, and </w:t>
      </w:r>
      <w:r w:rsidR="002635F8">
        <w:t xml:space="preserve">program </w:t>
      </w:r>
      <w:r w:rsidRPr="00F87548">
        <w:t>evaluation.</w:t>
      </w:r>
      <w:r w:rsidR="0083640A">
        <w:t xml:space="preserve"> </w:t>
      </w:r>
      <w:r w:rsidR="0083640A" w:rsidRPr="00F87548">
        <w:t xml:space="preserve">Typical applications </w:t>
      </w:r>
      <w:r w:rsidR="0083640A">
        <w:t>included</w:t>
      </w:r>
      <w:r w:rsidR="0083640A" w:rsidRPr="00F87548">
        <w:t xml:space="preserve"> community planning, organizational planning, and project development</w:t>
      </w:r>
      <w:r w:rsidR="0083640A">
        <w:t>.</w:t>
      </w:r>
    </w:p>
    <w:p w:rsidR="00133643" w:rsidRPr="00F87548" w:rsidRDefault="00133643" w:rsidP="00133643">
      <w:pPr>
        <w:tabs>
          <w:tab w:val="left" w:pos="1440"/>
        </w:tabs>
        <w:ind w:left="1440"/>
      </w:pPr>
    </w:p>
    <w:p w:rsidR="00133643" w:rsidRPr="00F87548" w:rsidRDefault="00133643" w:rsidP="00DE141A">
      <w:pPr>
        <w:ind w:left="1440" w:hanging="1440"/>
      </w:pPr>
      <w:r w:rsidRPr="00F87548">
        <w:t>1996-2000</w:t>
      </w:r>
      <w:r w:rsidRPr="00F87548">
        <w:tab/>
      </w:r>
      <w:r w:rsidR="00F87548" w:rsidRPr="00F87548">
        <w:rPr>
          <w:i/>
        </w:rPr>
        <w:t>Founder and</w:t>
      </w:r>
      <w:r w:rsidR="00F87548">
        <w:t xml:space="preserve"> </w:t>
      </w:r>
      <w:r w:rsidRPr="00F87548">
        <w:rPr>
          <w:i/>
        </w:rPr>
        <w:t>Executive Director,</w:t>
      </w:r>
      <w:r w:rsidRPr="00F87548">
        <w:t xml:space="preserve"> NewTowN </w:t>
      </w:r>
      <w:r w:rsidR="00DE141A">
        <w:t>Community Development Corporation</w:t>
      </w:r>
      <w:r w:rsidRPr="00F87548">
        <w:t>, Tempe, AZ</w:t>
      </w:r>
    </w:p>
    <w:p w:rsidR="00133643" w:rsidRPr="00F87548" w:rsidRDefault="00133643" w:rsidP="00133643">
      <w:pPr>
        <w:tabs>
          <w:tab w:val="left" w:pos="1440"/>
        </w:tabs>
        <w:ind w:left="1440"/>
      </w:pPr>
      <w:r w:rsidRPr="00F87548">
        <w:t xml:space="preserve">Administration </w:t>
      </w:r>
      <w:r w:rsidR="0000541F">
        <w:t xml:space="preserve">of </w:t>
      </w:r>
      <w:r w:rsidRPr="00F87548">
        <w:t xml:space="preserve">and project management </w:t>
      </w:r>
      <w:r w:rsidR="00C71A0D">
        <w:t>for</w:t>
      </w:r>
      <w:r w:rsidRPr="00F87548">
        <w:t xml:space="preserve"> this nonprofit community development corporation with a mission to create a sustainable urban village.</w:t>
      </w:r>
    </w:p>
    <w:p w:rsidR="00133643" w:rsidRPr="00F87548" w:rsidRDefault="00133643" w:rsidP="00133643">
      <w:pPr>
        <w:numPr>
          <w:ilvl w:val="0"/>
          <w:numId w:val="2"/>
        </w:numPr>
        <w:tabs>
          <w:tab w:val="left" w:pos="1440"/>
        </w:tabs>
        <w:ind w:left="1800"/>
      </w:pPr>
      <w:r w:rsidRPr="00F87548">
        <w:t>Developed the organizational strategic plan and business plan.</w:t>
      </w:r>
    </w:p>
    <w:p w:rsidR="002D0476" w:rsidRDefault="00133643" w:rsidP="00865AE0">
      <w:pPr>
        <w:numPr>
          <w:ilvl w:val="0"/>
          <w:numId w:val="2"/>
        </w:numPr>
        <w:tabs>
          <w:tab w:val="left" w:pos="1440"/>
        </w:tabs>
        <w:ind w:left="1800"/>
      </w:pPr>
      <w:r w:rsidRPr="00F87548">
        <w:t>Managed all administrative functions, including corporate legal compliance, financial management and reporting, resource development, and marketing.</w:t>
      </w:r>
    </w:p>
    <w:p w:rsidR="00133643" w:rsidRPr="00F87548" w:rsidRDefault="00133643" w:rsidP="00133643">
      <w:pPr>
        <w:numPr>
          <w:ilvl w:val="0"/>
          <w:numId w:val="2"/>
        </w:numPr>
        <w:tabs>
          <w:tab w:val="left" w:pos="1440"/>
        </w:tabs>
        <w:ind w:left="1800"/>
      </w:pPr>
      <w:r w:rsidRPr="00F87548">
        <w:t>Completed all community and economic development project development, implementation, management, evaluation, and reporting, including: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 xml:space="preserve">Designed and facilitated community-based planning processes and authored two City-adopted Neighborhood Plans </w:t>
      </w:r>
      <w:r w:rsidR="00305FD6">
        <w:t>including</w:t>
      </w:r>
      <w:r w:rsidRPr="00F87548">
        <w:t xml:space="preserve"> all </w:t>
      </w:r>
      <w:r w:rsidR="004E6C0F" w:rsidRPr="00F87548">
        <w:t xml:space="preserve">General Plan </w:t>
      </w:r>
      <w:r w:rsidR="004E6C0F">
        <w:t>elements;</w:t>
      </w:r>
    </w:p>
    <w:p w:rsidR="00133643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>Completed preliminary work for a Redevelopment District Plan and implementation plan for the Neighborhood Strategic Plans;</w:t>
      </w:r>
    </w:p>
    <w:p w:rsidR="00EC2C7F" w:rsidRDefault="00EC2C7F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>
        <w:t>Successfully advocated for development decisions based on adopted Plans;</w:t>
      </w:r>
    </w:p>
    <w:p w:rsidR="00DA1AC2" w:rsidRPr="00F87548" w:rsidRDefault="00DA1AC2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>
        <w:t>Provided leadership in the creation and adoption of mixed use zoning ordinances, transit-oriented design, light rail service, and free neighborhood shuttles connecting residents to regional transit;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 xml:space="preserve">Provided advocacy, planning, design and community-based management oversight of the </w:t>
      </w:r>
      <w:smartTag w:uri="urn:schemas-microsoft-com:office:smarttags" w:element="Street">
        <w:smartTag w:uri="urn:schemas-microsoft-com:office:smarttags" w:element="address">
          <w:r w:rsidRPr="00F87548">
            <w:t>5</w:t>
          </w:r>
          <w:r w:rsidRPr="00F87548">
            <w:rPr>
              <w:vertAlign w:val="superscript"/>
            </w:rPr>
            <w:t>th</w:t>
          </w:r>
          <w:r w:rsidRPr="00F87548">
            <w:t xml:space="preserve"> Street</w:t>
          </w:r>
        </w:smartTag>
      </w:smartTag>
      <w:r w:rsidRPr="00F87548">
        <w:t xml:space="preserve"> Pedestrian Design and Traffic Calming Project;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>Created and managed the multi-agency Tempe Child Care Collaborative and its needs assessment process, service delivery plan, program design and implementation plan;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 xml:space="preserve">Developed a Family Child Care Network micro-enterprise program; </w:t>
      </w:r>
    </w:p>
    <w:p w:rsidR="00133643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>Developed a Comprehensive Housing Development Strategy with six distinct housing programs, including the implementation plan for a nationally unique Lease-to-Own program linked with Se</w:t>
      </w:r>
      <w:r w:rsidR="008F7C3B">
        <w:t>ction 8 Family Self Sufficiency; and</w:t>
      </w:r>
    </w:p>
    <w:p w:rsidR="008F7C3B" w:rsidRPr="00F87548" w:rsidRDefault="00F34202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>
        <w:t>Pioneered the formation of a Community L</w:t>
      </w:r>
      <w:r w:rsidR="008F7C3B">
        <w:t>and</w:t>
      </w:r>
      <w:r>
        <w:t xml:space="preserve"> T</w:t>
      </w:r>
      <w:r w:rsidR="008F7C3B">
        <w:t>rust to ensure long-term affordability in a rapidly gentrifying community.</w:t>
      </w:r>
    </w:p>
    <w:p w:rsidR="00133643" w:rsidRPr="00F87548" w:rsidRDefault="00133643" w:rsidP="00D6295E"/>
    <w:p w:rsidR="00133643" w:rsidRPr="00F87548" w:rsidRDefault="00133643" w:rsidP="00133643">
      <w:pPr>
        <w:tabs>
          <w:tab w:val="left" w:pos="1440"/>
        </w:tabs>
        <w:ind w:left="1800" w:hanging="1800"/>
      </w:pPr>
      <w:r w:rsidRPr="00F87548">
        <w:t>1990-1996</w:t>
      </w:r>
      <w:r w:rsidRPr="00F87548">
        <w:tab/>
      </w:r>
      <w:r w:rsidRPr="00F87548">
        <w:rPr>
          <w:i/>
        </w:rPr>
        <w:t>President</w:t>
      </w:r>
      <w:r w:rsidRPr="00F87548">
        <w:t xml:space="preserve">, Cheetah Consulting Inc. dba WorkLife Strategies, </w:t>
      </w:r>
      <w:smartTag w:uri="urn:schemas-microsoft-com:office:smarttags" w:element="place">
        <w:smartTag w:uri="urn:schemas-microsoft-com:office:smarttags" w:element="City">
          <w:r w:rsidRPr="00F87548">
            <w:t>Tempe</w:t>
          </w:r>
        </w:smartTag>
        <w:r w:rsidRPr="00F87548">
          <w:t xml:space="preserve">, </w:t>
        </w:r>
        <w:smartTag w:uri="urn:schemas-microsoft-com:office:smarttags" w:element="State">
          <w:r w:rsidRPr="00F87548">
            <w:t>AZ</w:t>
          </w:r>
        </w:smartTag>
      </w:smartTag>
    </w:p>
    <w:p w:rsidR="00133643" w:rsidRPr="00F87548" w:rsidRDefault="00133643" w:rsidP="00133643">
      <w:pPr>
        <w:numPr>
          <w:ilvl w:val="0"/>
          <w:numId w:val="3"/>
        </w:numPr>
        <w:tabs>
          <w:tab w:val="left" w:pos="1440"/>
        </w:tabs>
        <w:ind w:left="1800"/>
      </w:pPr>
      <w:r w:rsidRPr="00F87548">
        <w:t>Provided human resources management and strategic planning services in the area of work/life balance, with a specialty in work and family research, planning and evaluation.</w:t>
      </w:r>
    </w:p>
    <w:p w:rsidR="00133643" w:rsidRPr="00F87548" w:rsidRDefault="00133643" w:rsidP="00133643">
      <w:pPr>
        <w:numPr>
          <w:ilvl w:val="0"/>
          <w:numId w:val="3"/>
        </w:numPr>
        <w:tabs>
          <w:tab w:val="left" w:pos="1440"/>
        </w:tabs>
        <w:ind w:left="1800"/>
      </w:pPr>
      <w:r w:rsidRPr="00F87548">
        <w:t>Provided strategic planning and collaborative program design for regional economic development initiatives pertaining to quality of life and workforce development (</w:t>
      </w:r>
      <w:r w:rsidR="00A06B16">
        <w:t>Arizona Strategic Partnership for Economic Development</w:t>
      </w:r>
      <w:r w:rsidRPr="00F87548">
        <w:t>).</w:t>
      </w:r>
    </w:p>
    <w:p w:rsidR="00133643" w:rsidRPr="00F87548" w:rsidRDefault="00133643" w:rsidP="00133643">
      <w:pPr>
        <w:tabs>
          <w:tab w:val="left" w:pos="1440"/>
        </w:tabs>
        <w:ind w:left="1800" w:hanging="1800"/>
      </w:pPr>
    </w:p>
    <w:p w:rsidR="00133643" w:rsidRPr="00F87548" w:rsidRDefault="00133643" w:rsidP="00133643">
      <w:pPr>
        <w:tabs>
          <w:tab w:val="left" w:pos="1440"/>
        </w:tabs>
        <w:ind w:left="1800" w:hanging="1800"/>
      </w:pPr>
      <w:r w:rsidRPr="00F87548">
        <w:t>1988-1990</w:t>
      </w:r>
      <w:r w:rsidRPr="00F87548">
        <w:tab/>
      </w:r>
      <w:r w:rsidRPr="00F87548">
        <w:rPr>
          <w:i/>
        </w:rPr>
        <w:t>Research Coordinator</w:t>
      </w:r>
      <w:r w:rsidRPr="00F87548">
        <w:t xml:space="preserve">, Summa Associates, Inc., </w:t>
      </w:r>
      <w:smartTag w:uri="urn:schemas-microsoft-com:office:smarttags" w:element="place">
        <w:smartTag w:uri="urn:schemas-microsoft-com:office:smarttags" w:element="City">
          <w:r w:rsidRPr="00F87548">
            <w:t>Tempe</w:t>
          </w:r>
        </w:smartTag>
        <w:r w:rsidRPr="00F87548">
          <w:t xml:space="preserve">, </w:t>
        </w:r>
        <w:smartTag w:uri="urn:schemas-microsoft-com:office:smarttags" w:element="State">
          <w:r w:rsidRPr="00F87548">
            <w:t>AZ</w:t>
          </w:r>
        </w:smartTag>
      </w:smartTag>
    </w:p>
    <w:p w:rsidR="00133643" w:rsidRPr="00F87548" w:rsidRDefault="00133643" w:rsidP="00133643">
      <w:pPr>
        <w:numPr>
          <w:ilvl w:val="0"/>
          <w:numId w:val="3"/>
        </w:numPr>
        <w:tabs>
          <w:tab w:val="left" w:pos="1440"/>
        </w:tabs>
        <w:ind w:left="1800"/>
      </w:pPr>
      <w:r w:rsidRPr="00F87548">
        <w:t>Devel</w:t>
      </w:r>
      <w:r w:rsidR="00F841C3">
        <w:t xml:space="preserve">oped, </w:t>
      </w:r>
      <w:r w:rsidR="00CF3E9D">
        <w:t>adapted</w:t>
      </w:r>
      <w:r w:rsidR="00F841C3">
        <w:t xml:space="preserve">, and implemented: </w:t>
      </w:r>
      <w:r w:rsidR="00F841C3" w:rsidRPr="00F87548">
        <w:t xml:space="preserve">dependent care </w:t>
      </w:r>
      <w:r w:rsidR="00F841C3">
        <w:t>research questions; pre-survey education processes; focus groups;</w:t>
      </w:r>
      <w:r w:rsidRPr="00F87548">
        <w:t xml:space="preserve"> </w:t>
      </w:r>
      <w:r w:rsidR="00F841C3">
        <w:t xml:space="preserve">needs assessment surveys; program impact studies; </w:t>
      </w:r>
      <w:r w:rsidRPr="00F87548">
        <w:t>and</w:t>
      </w:r>
      <w:r w:rsidR="00301EC0">
        <w:t xml:space="preserve"> interpretation and reporting of</w:t>
      </w:r>
      <w:r w:rsidRPr="00F87548">
        <w:t xml:space="preserve"> statistical analyses</w:t>
      </w:r>
      <w:r w:rsidR="00C33CF8">
        <w:t xml:space="preserve"> in </w:t>
      </w:r>
      <w:r w:rsidRPr="00F87548">
        <w:t xml:space="preserve">written and graphic </w:t>
      </w:r>
      <w:r w:rsidR="006A5563">
        <w:t>form</w:t>
      </w:r>
      <w:r w:rsidRPr="00F87548">
        <w:t xml:space="preserve">. </w:t>
      </w:r>
    </w:p>
    <w:p w:rsidR="00133643" w:rsidRDefault="00133643" w:rsidP="00133643">
      <w:pPr>
        <w:tabs>
          <w:tab w:val="left" w:pos="1440"/>
        </w:tabs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Service</w:t>
      </w:r>
    </w:p>
    <w:p w:rsidR="008F5BAD" w:rsidRDefault="008F5BAD"/>
    <w:p w:rsidR="008F5BAD" w:rsidRDefault="009F60F0">
      <w:pPr>
        <w:pStyle w:val="Heading4"/>
      </w:pPr>
      <w:r>
        <w:t>To the Institution</w:t>
      </w:r>
    </w:p>
    <w:p w:rsidR="008F5BAD" w:rsidRDefault="008F5BAD"/>
    <w:p w:rsidR="007D2F79" w:rsidRDefault="007D2F79" w:rsidP="008265AF">
      <w:pPr>
        <w:spacing w:after="60"/>
        <w:ind w:left="1440" w:hanging="1440"/>
      </w:pPr>
      <w:r>
        <w:t>201</w:t>
      </w:r>
      <w:r w:rsidR="000A4783">
        <w:t>6-present</w:t>
      </w:r>
      <w:r w:rsidR="000A4783">
        <w:tab/>
      </w:r>
      <w:r>
        <w:t xml:space="preserve">West Virginia Housing </w:t>
      </w:r>
      <w:r w:rsidR="00090BF3">
        <w:t xml:space="preserve">and Resiliency </w:t>
      </w:r>
      <w:r>
        <w:t>Working Group</w:t>
      </w:r>
      <w:r w:rsidR="000A4783">
        <w:t>, WVU.</w:t>
      </w:r>
    </w:p>
    <w:p w:rsidR="008265AF" w:rsidRDefault="008265AF" w:rsidP="008265AF">
      <w:pPr>
        <w:spacing w:after="60"/>
        <w:ind w:left="1440" w:hanging="1440"/>
      </w:pPr>
      <w:r>
        <w:t>2010-present</w:t>
      </w:r>
      <w:r>
        <w:tab/>
        <w:t>Coordinator, Local Governance and Community Development Area of Emphasis, Department of Public Administration, WVU.</w:t>
      </w:r>
    </w:p>
    <w:p w:rsidR="00AC34AA" w:rsidRDefault="00AC34AA" w:rsidP="00AC34AA">
      <w:pPr>
        <w:spacing w:after="60"/>
        <w:ind w:left="1440" w:hanging="1440"/>
      </w:pPr>
      <w:r>
        <w:t>2010-present</w:t>
      </w:r>
      <w:r>
        <w:tab/>
        <w:t>Faculty Advisor to Pi Alpha Alpha WVU Chapter.</w:t>
      </w:r>
    </w:p>
    <w:p w:rsidR="008265AF" w:rsidRDefault="008265AF" w:rsidP="008265AF">
      <w:pPr>
        <w:spacing w:after="60"/>
        <w:ind w:left="1440" w:hanging="1440"/>
      </w:pPr>
      <w:r>
        <w:t>2010-present</w:t>
      </w:r>
      <w:r>
        <w:tab/>
      </w:r>
      <w:r w:rsidR="00C249BF">
        <w:t xml:space="preserve">MPA </w:t>
      </w:r>
      <w:r>
        <w:t>Program Committee, Division/Department of Public Administration, WVU.</w:t>
      </w:r>
    </w:p>
    <w:p w:rsidR="0023428D" w:rsidRDefault="0023428D" w:rsidP="0023428D">
      <w:pPr>
        <w:spacing w:after="60"/>
        <w:ind w:left="1440" w:hanging="1440"/>
      </w:pPr>
      <w:r>
        <w:t>2016</w:t>
      </w:r>
      <w:r>
        <w:tab/>
        <w:t>Visiting Committee Presentation, Eberly College of Arts &amp; Sciences, WVU.</w:t>
      </w:r>
    </w:p>
    <w:p w:rsidR="00F461F5" w:rsidRDefault="00F461F5" w:rsidP="00F461F5">
      <w:pPr>
        <w:spacing w:after="60"/>
        <w:ind w:left="1440" w:hanging="1440"/>
      </w:pPr>
      <w:r>
        <w:t>2015-2017</w:t>
      </w:r>
      <w:r>
        <w:tab/>
        <w:t>Outstanding Teacher Award Committee, Eberly College of Arts &amp; Sciences, WVU.</w:t>
      </w:r>
    </w:p>
    <w:p w:rsidR="00303555" w:rsidRDefault="00303555" w:rsidP="00F461F5">
      <w:pPr>
        <w:spacing w:after="60"/>
        <w:ind w:left="1440" w:hanging="1440"/>
      </w:pPr>
      <w:r>
        <w:t>2015-2016</w:t>
      </w:r>
      <w:r>
        <w:tab/>
        <w:t>Outstanding Teacher Award Committee, WVU Foundation.</w:t>
      </w:r>
    </w:p>
    <w:p w:rsidR="00707FA4" w:rsidRDefault="00707FA4" w:rsidP="00707FA4">
      <w:pPr>
        <w:spacing w:after="60"/>
        <w:ind w:left="1440" w:hanging="1440"/>
      </w:pPr>
      <w:r>
        <w:t>2015-2016</w:t>
      </w:r>
      <w:r>
        <w:tab/>
        <w:t>Charleston West Side Revive Implementation Committee</w:t>
      </w:r>
      <w:r w:rsidR="00217181">
        <w:t>, WVU.</w:t>
      </w:r>
    </w:p>
    <w:p w:rsidR="00707FA4" w:rsidRDefault="00707FA4" w:rsidP="00707FA4">
      <w:pPr>
        <w:spacing w:after="60"/>
        <w:ind w:left="1440" w:hanging="1440"/>
      </w:pPr>
      <w:r>
        <w:t>2009-2015</w:t>
      </w:r>
      <w:r>
        <w:tab/>
        <w:t>Admissions Committee, Division</w:t>
      </w:r>
      <w:r w:rsidR="00312811">
        <w:t>/Department</w:t>
      </w:r>
      <w:r>
        <w:t xml:space="preserve"> of Public Administration, WVU.</w:t>
      </w:r>
    </w:p>
    <w:p w:rsidR="00CA4575" w:rsidRDefault="00CA4575" w:rsidP="00CA4575">
      <w:pPr>
        <w:spacing w:after="60"/>
        <w:ind w:left="1440" w:hanging="1440"/>
      </w:pPr>
      <w:r>
        <w:t>2010-2014</w:t>
      </w:r>
      <w:r>
        <w:tab/>
        <w:t xml:space="preserve">Faculty Advisor to </w:t>
      </w:r>
      <w:r w:rsidRPr="00B20291">
        <w:rPr>
          <w:i/>
        </w:rPr>
        <w:t>Commune Bonum: The Public Good</w:t>
      </w:r>
      <w:r>
        <w:t xml:space="preserve"> (student journal), WVU.</w:t>
      </w:r>
    </w:p>
    <w:p w:rsidR="00BF0F05" w:rsidRDefault="00BF0F05" w:rsidP="00BF0F05">
      <w:pPr>
        <w:spacing w:after="60"/>
        <w:ind w:left="1440" w:hanging="1440"/>
      </w:pPr>
      <w:r>
        <w:t>2013-</w:t>
      </w:r>
      <w:r w:rsidR="005F26F3">
        <w:t>2014</w:t>
      </w:r>
      <w:r>
        <w:tab/>
        <w:t>Dean’s Advisory Board, Eberly College of Arts &amp; Sciences, WVU.</w:t>
      </w:r>
    </w:p>
    <w:p w:rsidR="00935D69" w:rsidRDefault="00935D69" w:rsidP="00BF0F05">
      <w:pPr>
        <w:spacing w:after="60"/>
        <w:ind w:left="1440" w:hanging="1440"/>
      </w:pPr>
      <w:r>
        <w:t>2013-</w:t>
      </w:r>
      <w:r w:rsidR="00AE53F3">
        <w:t>2014</w:t>
      </w:r>
      <w:r>
        <w:tab/>
        <w:t>Institute for Public Affairs Revitalization Committee, Eberly College of Arts &amp; Sciences, WVU.</w:t>
      </w:r>
    </w:p>
    <w:p w:rsidR="00BF0F05" w:rsidRDefault="00BF0F05" w:rsidP="00BF0F05">
      <w:pPr>
        <w:spacing w:after="60"/>
        <w:ind w:left="1440" w:hanging="1440"/>
      </w:pPr>
      <w:r>
        <w:t>2013-</w:t>
      </w:r>
      <w:r w:rsidR="00AE53F3">
        <w:t>2014</w:t>
      </w:r>
      <w:r>
        <w:tab/>
      </w:r>
      <w:r w:rsidR="00C75EBC">
        <w:t xml:space="preserve">Energy Policy </w:t>
      </w:r>
      <w:r>
        <w:t>Faculty Search Committee, Office of the Provost, WVU.</w:t>
      </w:r>
    </w:p>
    <w:p w:rsidR="00BF0F05" w:rsidRDefault="00BF0F05" w:rsidP="00BF0F05">
      <w:pPr>
        <w:spacing w:after="60"/>
        <w:ind w:left="1440" w:hanging="1440"/>
      </w:pPr>
      <w:r>
        <w:t>2013-</w:t>
      </w:r>
      <w:r w:rsidR="00AE53F3">
        <w:t>2014</w:t>
      </w:r>
      <w:r>
        <w:tab/>
        <w:t>NASPAA Accreditation Self-Study Committee, Department of Public Administration, WVU.</w:t>
      </w:r>
    </w:p>
    <w:p w:rsidR="005C7009" w:rsidRDefault="005C7009" w:rsidP="005C7009">
      <w:pPr>
        <w:spacing w:after="60"/>
        <w:ind w:left="1440" w:hanging="1440"/>
      </w:pPr>
      <w:r>
        <w:t>2013-</w:t>
      </w:r>
      <w:r w:rsidR="00AE53F3">
        <w:t>2014</w:t>
      </w:r>
      <w:r>
        <w:tab/>
        <w:t xml:space="preserve">Faculty Evaluation Committee, </w:t>
      </w:r>
      <w:r w:rsidR="00935D69">
        <w:t>Department</w:t>
      </w:r>
      <w:r>
        <w:t xml:space="preserve"> of Public Administration, WVU.</w:t>
      </w:r>
    </w:p>
    <w:p w:rsidR="00BF0F05" w:rsidRDefault="00BF0F05" w:rsidP="00BF0F05">
      <w:pPr>
        <w:spacing w:after="60"/>
        <w:ind w:left="1440" w:hanging="1440"/>
      </w:pPr>
      <w:r>
        <w:t>2011-2013</w:t>
      </w:r>
      <w:r>
        <w:tab/>
        <w:t>UniverCity Initiative, WVU/City of Morgantown.</w:t>
      </w:r>
    </w:p>
    <w:p w:rsidR="007F304B" w:rsidRDefault="007F304B" w:rsidP="007F304B">
      <w:pPr>
        <w:spacing w:after="60"/>
        <w:ind w:left="1440" w:hanging="1440"/>
      </w:pPr>
      <w:r>
        <w:t>2012-2013</w:t>
      </w:r>
      <w:r>
        <w:tab/>
        <w:t>Faculty Search Committee, Department of Public Administration, WVU.</w:t>
      </w:r>
    </w:p>
    <w:p w:rsidR="0029342B" w:rsidRDefault="0029342B" w:rsidP="0029342B">
      <w:pPr>
        <w:spacing w:after="60"/>
        <w:ind w:left="1440" w:hanging="1440"/>
      </w:pPr>
      <w:r>
        <w:t>2010-2013</w:t>
      </w:r>
      <w:r>
        <w:tab/>
        <w:t>NOVA Institute (WVU) Steering Committee member.</w:t>
      </w:r>
    </w:p>
    <w:p w:rsidR="000532D7" w:rsidRDefault="00380092" w:rsidP="007F304B">
      <w:pPr>
        <w:spacing w:after="60"/>
        <w:ind w:left="1440" w:hanging="1440"/>
      </w:pPr>
      <w:r>
        <w:t>2011</w:t>
      </w:r>
      <w:r w:rsidR="009E15ED">
        <w:t>-2012</w:t>
      </w:r>
      <w:r>
        <w:tab/>
      </w:r>
      <w:r w:rsidR="009E15ED">
        <w:t>Chair Search Committee</w:t>
      </w:r>
      <w:r>
        <w:t>, Division of Public Administration, WVU.</w:t>
      </w:r>
    </w:p>
    <w:p w:rsidR="00345BB1" w:rsidRDefault="00345BB1" w:rsidP="007F304B">
      <w:pPr>
        <w:spacing w:after="60"/>
        <w:ind w:left="1440" w:hanging="1440"/>
      </w:pPr>
      <w:r>
        <w:t>2011</w:t>
      </w:r>
      <w:r w:rsidR="009E15ED">
        <w:t>-2012</w:t>
      </w:r>
      <w:r>
        <w:tab/>
      </w:r>
      <w:r w:rsidR="007F304B">
        <w:t xml:space="preserve">Faculty Evaluation </w:t>
      </w:r>
      <w:r>
        <w:t>Committee, Division of Public Administration, WVU.</w:t>
      </w:r>
    </w:p>
    <w:p w:rsidR="00380092" w:rsidRDefault="00380092" w:rsidP="007F304B">
      <w:pPr>
        <w:spacing w:after="60"/>
        <w:ind w:left="1440" w:hanging="1440"/>
      </w:pPr>
      <w:r>
        <w:t>2010-2011</w:t>
      </w:r>
      <w:r>
        <w:tab/>
        <w:t>Eberly College 2020 Strategic Planning process (Infrastructure and Operations Team).</w:t>
      </w:r>
    </w:p>
    <w:p w:rsidR="009D70AA" w:rsidRDefault="009D70AA" w:rsidP="007F304B">
      <w:pPr>
        <w:spacing w:after="60"/>
        <w:ind w:left="1440" w:hanging="1440"/>
      </w:pPr>
      <w:r>
        <w:t>2009-</w:t>
      </w:r>
      <w:r w:rsidR="00380092">
        <w:t>2010</w:t>
      </w:r>
      <w:r>
        <w:tab/>
        <w:t>Curriculum Committee</w:t>
      </w:r>
      <w:r w:rsidR="00380092">
        <w:t xml:space="preserve"> Member</w:t>
      </w:r>
      <w:r>
        <w:t xml:space="preserve">, Division of Public Administration, </w:t>
      </w:r>
      <w:r w:rsidR="00380092">
        <w:t>WVU</w:t>
      </w:r>
      <w:r>
        <w:t>.</w:t>
      </w:r>
    </w:p>
    <w:p w:rsidR="00D07C91" w:rsidRDefault="00D07C91" w:rsidP="007F304B">
      <w:pPr>
        <w:spacing w:after="60"/>
        <w:ind w:left="1440" w:hanging="1440"/>
      </w:pPr>
      <w:r>
        <w:t>2008-</w:t>
      </w:r>
      <w:r w:rsidR="009D70AA">
        <w:t>2009</w:t>
      </w:r>
      <w:r>
        <w:tab/>
        <w:t>Member and Secretary, Academic Policies Committee, Bridgewater State College.</w:t>
      </w:r>
    </w:p>
    <w:p w:rsidR="00454498" w:rsidRDefault="00454498" w:rsidP="007F304B">
      <w:pPr>
        <w:spacing w:after="60"/>
        <w:ind w:left="1440" w:hanging="1440"/>
      </w:pPr>
      <w:r>
        <w:t>2007-</w:t>
      </w:r>
      <w:r w:rsidR="009D70AA">
        <w:t>2009</w:t>
      </w:r>
      <w:r>
        <w:tab/>
      </w:r>
      <w:r w:rsidR="00362D1E">
        <w:t xml:space="preserve">Member, </w:t>
      </w:r>
      <w:r w:rsidR="00210DCF">
        <w:t>Graduate Curriculum Committee, Political Science Department</w:t>
      </w:r>
      <w:r>
        <w:t>, Bridgewater State College.</w:t>
      </w:r>
      <w:r w:rsidRPr="00454498">
        <w:t xml:space="preserve"> </w:t>
      </w:r>
    </w:p>
    <w:p w:rsidR="00454498" w:rsidRDefault="00454498" w:rsidP="007F304B">
      <w:pPr>
        <w:spacing w:after="60"/>
        <w:ind w:left="1440" w:hanging="1440"/>
      </w:pPr>
      <w:r>
        <w:t>2004-2006</w:t>
      </w:r>
      <w:r>
        <w:tab/>
      </w:r>
      <w:r w:rsidR="00362D1E">
        <w:t>Researcher, Qualitative Research M</w:t>
      </w:r>
      <w:r w:rsidR="00C11A52">
        <w:t>ethods</w:t>
      </w:r>
      <w:r w:rsidR="008F5BAD">
        <w:t xml:space="preserve"> </w:t>
      </w:r>
      <w:r w:rsidR="00362D1E">
        <w:t>C</w:t>
      </w:r>
      <w:r w:rsidR="006F4958">
        <w:t>urriculum</w:t>
      </w:r>
      <w:r w:rsidR="00362D1E">
        <w:t xml:space="preserve"> D</w:t>
      </w:r>
      <w:r w:rsidR="00817A82">
        <w:t>evelopment,</w:t>
      </w:r>
      <w:r w:rsidR="008F5BAD">
        <w:t xml:space="preserve"> Sch</w:t>
      </w:r>
      <w:r w:rsidR="00FA64B9">
        <w:t xml:space="preserve">ool of Public Affairs, </w:t>
      </w:r>
      <w:r>
        <w:t>Arizona State University.</w:t>
      </w:r>
    </w:p>
    <w:p w:rsidR="00454498" w:rsidRDefault="00454498" w:rsidP="007F304B">
      <w:pPr>
        <w:spacing w:after="60"/>
        <w:ind w:left="1440" w:hanging="1440"/>
      </w:pPr>
      <w:r>
        <w:t>2003-2004</w:t>
      </w:r>
      <w:r>
        <w:tab/>
      </w:r>
      <w:r w:rsidR="00091BEB">
        <w:t xml:space="preserve">Member, </w:t>
      </w:r>
      <w:r w:rsidR="00673368">
        <w:t>Social Science Committee, Arizona S</w:t>
      </w:r>
      <w:r w:rsidR="00A347E9">
        <w:t>t</w:t>
      </w:r>
      <w:r w:rsidR="00673368">
        <w:t xml:space="preserve">ate University </w:t>
      </w:r>
      <w:r w:rsidR="008F5BAD">
        <w:t xml:space="preserve">Preparing Future Faculty </w:t>
      </w:r>
      <w:r w:rsidR="00FE7C49">
        <w:t xml:space="preserve">Program </w:t>
      </w:r>
      <w:r>
        <w:t xml:space="preserve">Guest Lecture Series, </w:t>
      </w:r>
      <w:r w:rsidR="008F5BAD">
        <w:t>hosting Dr. Norman Denzin, University of Illinois at Urbana-Champaign.</w:t>
      </w:r>
      <w:r w:rsidRPr="00454498">
        <w:t xml:space="preserve"> </w:t>
      </w:r>
    </w:p>
    <w:p w:rsidR="008F5BAD" w:rsidRDefault="008F5BAD"/>
    <w:p w:rsidR="00210DCF" w:rsidRDefault="00210DCF" w:rsidP="00210DCF">
      <w:pPr>
        <w:pStyle w:val="Heading4"/>
      </w:pPr>
      <w:r>
        <w:t>To the Field</w:t>
      </w:r>
    </w:p>
    <w:p w:rsidR="00210DCF" w:rsidRDefault="00210DCF" w:rsidP="00210DCF">
      <w:pPr>
        <w:rPr>
          <w:color w:val="000000"/>
        </w:rPr>
      </w:pPr>
    </w:p>
    <w:p w:rsidR="00C62E4A" w:rsidRDefault="00F2254C" w:rsidP="00C62E4A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2015</w:t>
      </w:r>
      <w:r w:rsidR="00CA2FD8">
        <w:rPr>
          <w:color w:val="000000"/>
        </w:rPr>
        <w:t>-present</w:t>
      </w:r>
      <w:r w:rsidR="00C62E4A">
        <w:rPr>
          <w:color w:val="000000"/>
        </w:rPr>
        <w:tab/>
        <w:t xml:space="preserve">Editorial Board, </w:t>
      </w:r>
      <w:r w:rsidR="00C62E4A" w:rsidRPr="00C62E4A">
        <w:rPr>
          <w:i/>
          <w:color w:val="000000"/>
        </w:rPr>
        <w:t xml:space="preserve">Public </w:t>
      </w:r>
      <w:r w:rsidR="00C62E4A">
        <w:rPr>
          <w:i/>
          <w:color w:val="000000"/>
        </w:rPr>
        <w:t xml:space="preserve">Policy and </w:t>
      </w:r>
      <w:r w:rsidR="00C62E4A" w:rsidRPr="00C62E4A">
        <w:rPr>
          <w:i/>
          <w:color w:val="000000"/>
        </w:rPr>
        <w:t>Administration</w:t>
      </w:r>
      <w:r w:rsidR="006E7DB0">
        <w:rPr>
          <w:i/>
          <w:color w:val="000000"/>
        </w:rPr>
        <w:t xml:space="preserve"> (UK)</w:t>
      </w:r>
    </w:p>
    <w:p w:rsidR="00C62E4A" w:rsidRDefault="00C62E4A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2014-present</w:t>
      </w:r>
      <w:r>
        <w:rPr>
          <w:color w:val="000000"/>
        </w:rPr>
        <w:tab/>
        <w:t xml:space="preserve">Editorial Board, </w:t>
      </w:r>
      <w:r w:rsidRPr="00C62E4A">
        <w:rPr>
          <w:i/>
          <w:color w:val="000000"/>
        </w:rPr>
        <w:t>Teaching Public Administration</w:t>
      </w:r>
      <w:r w:rsidR="006E7DB0">
        <w:rPr>
          <w:i/>
          <w:color w:val="000000"/>
        </w:rPr>
        <w:t xml:space="preserve"> (UK)</w:t>
      </w:r>
    </w:p>
    <w:p w:rsidR="00F50A55" w:rsidRDefault="00F50A55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2013-pre</w:t>
      </w:r>
      <w:r w:rsidR="009B5DD5">
        <w:rPr>
          <w:color w:val="000000"/>
        </w:rPr>
        <w:t>s</w:t>
      </w:r>
      <w:r>
        <w:rPr>
          <w:color w:val="000000"/>
        </w:rPr>
        <w:t>ent</w:t>
      </w:r>
      <w:r>
        <w:rPr>
          <w:color w:val="000000"/>
        </w:rPr>
        <w:tab/>
      </w:r>
      <w:r w:rsidR="00D34CC0">
        <w:rPr>
          <w:color w:val="000000"/>
        </w:rPr>
        <w:t xml:space="preserve">Series </w:t>
      </w:r>
      <w:r>
        <w:rPr>
          <w:color w:val="000000"/>
        </w:rPr>
        <w:t xml:space="preserve">Editorial Committee, Emerald </w:t>
      </w:r>
      <w:r w:rsidR="00673146">
        <w:rPr>
          <w:color w:val="000000"/>
        </w:rPr>
        <w:t xml:space="preserve">Group </w:t>
      </w:r>
      <w:r>
        <w:rPr>
          <w:color w:val="000000"/>
        </w:rPr>
        <w:t xml:space="preserve">Publishers, </w:t>
      </w:r>
      <w:r w:rsidRPr="00D34CC0">
        <w:rPr>
          <w:i/>
          <w:color w:val="000000"/>
        </w:rPr>
        <w:t>Critical Perspectives in International Public Management</w:t>
      </w:r>
      <w:r w:rsidR="00D34CC0">
        <w:rPr>
          <w:i/>
          <w:color w:val="000000"/>
        </w:rPr>
        <w:t xml:space="preserve"> (UK)</w:t>
      </w:r>
    </w:p>
    <w:p w:rsidR="00127E51" w:rsidRDefault="00127E51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2011-present</w:t>
      </w:r>
      <w:r>
        <w:rPr>
          <w:color w:val="000000"/>
        </w:rPr>
        <w:tab/>
        <w:t xml:space="preserve">Editorial Board, </w:t>
      </w:r>
      <w:r w:rsidRPr="00127E51">
        <w:rPr>
          <w:i/>
          <w:color w:val="000000"/>
        </w:rPr>
        <w:t>Administrative Theory &amp; Praxis</w:t>
      </w:r>
      <w:r w:rsidR="006E7DB0">
        <w:rPr>
          <w:i/>
          <w:color w:val="000000"/>
        </w:rPr>
        <w:t xml:space="preserve"> (US)</w:t>
      </w:r>
    </w:p>
    <w:p w:rsidR="002937B5" w:rsidRDefault="002937B5" w:rsidP="002937B5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2010-present</w:t>
      </w:r>
      <w:r>
        <w:rPr>
          <w:color w:val="000000"/>
        </w:rPr>
        <w:tab/>
        <w:t>ASPA Section on Public Administration Education (</w:t>
      </w:r>
      <w:r w:rsidR="00D5759B">
        <w:rPr>
          <w:color w:val="000000"/>
        </w:rPr>
        <w:t xml:space="preserve">Executive Board </w:t>
      </w:r>
      <w:r>
        <w:rPr>
          <w:color w:val="000000"/>
        </w:rPr>
        <w:t>Member</w:t>
      </w:r>
      <w:r w:rsidR="00D5759B">
        <w:rPr>
          <w:color w:val="000000"/>
        </w:rPr>
        <w:t xml:space="preserve"> 2010-2011, 2015-present</w:t>
      </w:r>
      <w:r>
        <w:rPr>
          <w:color w:val="000000"/>
        </w:rPr>
        <w:t>, Vice-Chair</w:t>
      </w:r>
      <w:r w:rsidR="00D5759B">
        <w:rPr>
          <w:color w:val="000000"/>
        </w:rPr>
        <w:t xml:space="preserve"> 2012</w:t>
      </w:r>
      <w:r>
        <w:rPr>
          <w:color w:val="000000"/>
        </w:rPr>
        <w:t>, Chair</w:t>
      </w:r>
      <w:r w:rsidR="00D5759B">
        <w:rPr>
          <w:color w:val="000000"/>
        </w:rPr>
        <w:t xml:space="preserve"> 2013</w:t>
      </w:r>
      <w:r>
        <w:rPr>
          <w:color w:val="000000"/>
        </w:rPr>
        <w:t>, Immediate Past Chair</w:t>
      </w:r>
      <w:r w:rsidR="00D5759B">
        <w:rPr>
          <w:color w:val="000000"/>
        </w:rPr>
        <w:t xml:space="preserve"> 2014</w:t>
      </w:r>
      <w:r>
        <w:rPr>
          <w:color w:val="000000"/>
        </w:rPr>
        <w:t>)</w:t>
      </w:r>
    </w:p>
    <w:p w:rsidR="002D4B05" w:rsidRDefault="0062218A" w:rsidP="00E5268A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2009-present</w:t>
      </w:r>
      <w:r>
        <w:rPr>
          <w:color w:val="000000"/>
        </w:rPr>
        <w:tab/>
        <w:t>Peer review of journal articles for</w:t>
      </w:r>
      <w:r w:rsidR="002D4B05">
        <w:rPr>
          <w:color w:val="000000"/>
        </w:rPr>
        <w:t>:</w:t>
      </w:r>
    </w:p>
    <w:p w:rsidR="002D4B05" w:rsidRDefault="005F686F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Administration &amp; Society</w:t>
      </w:r>
    </w:p>
    <w:p w:rsidR="002D4B05" w:rsidRDefault="000F0B9C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Administrative Theory &amp; Praxis</w:t>
      </w:r>
    </w:p>
    <w:p w:rsidR="002D4B05" w:rsidRDefault="00E5268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American Review</w:t>
      </w:r>
      <w:r w:rsidR="000F0B9C" w:rsidRPr="002D4B05">
        <w:rPr>
          <w:i/>
          <w:color w:val="000000"/>
        </w:rPr>
        <w:t xml:space="preserve"> of Public Administration</w:t>
      </w:r>
    </w:p>
    <w:p w:rsidR="002D4B05" w:rsidRDefault="000F0B9C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Contemporary Justice Review</w:t>
      </w:r>
    </w:p>
    <w:p w:rsidR="002D4B05" w:rsidRDefault="005F686F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History Compass</w:t>
      </w:r>
    </w:p>
    <w:p w:rsidR="002D4B05" w:rsidRDefault="00F04045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International Journal of Organization Theory &amp; Behavior</w:t>
      </w:r>
    </w:p>
    <w:p w:rsidR="002D4B05" w:rsidRDefault="00F04045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International Journal of Public Participation</w:t>
      </w:r>
    </w:p>
    <w:p w:rsidR="002D4B05" w:rsidRDefault="00E27DE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Journal of Health an</w:t>
      </w:r>
      <w:r w:rsidR="000F0B9C" w:rsidRPr="002D4B05">
        <w:rPr>
          <w:i/>
          <w:color w:val="000000"/>
        </w:rPr>
        <w:t>d Human Services Administration</w:t>
      </w:r>
    </w:p>
    <w:p w:rsidR="002D4B05" w:rsidRDefault="00E27DE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Journal</w:t>
      </w:r>
      <w:r w:rsidR="000F0B9C" w:rsidRPr="002D4B05">
        <w:rPr>
          <w:i/>
          <w:color w:val="000000"/>
        </w:rPr>
        <w:t xml:space="preserve"> of Public Affairs Education</w:t>
      </w:r>
    </w:p>
    <w:p w:rsidR="002D4B05" w:rsidRDefault="009D68FC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 xml:space="preserve">Journal of Public Budgeting, Accounting, and </w:t>
      </w:r>
      <w:r w:rsidR="00E27DEA" w:rsidRPr="002D4B05">
        <w:rPr>
          <w:i/>
          <w:color w:val="000000"/>
        </w:rPr>
        <w:t>Financial Management</w:t>
      </w:r>
    </w:p>
    <w:p w:rsidR="002D4B05" w:rsidRPr="002D4B05" w:rsidRDefault="00E45613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Local Government Studies</w:t>
      </w:r>
    </w:p>
    <w:p w:rsidR="002D4B05" w:rsidRDefault="000F0B9C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Public Administration (UK)</w:t>
      </w:r>
    </w:p>
    <w:p w:rsidR="002D4B05" w:rsidRDefault="00664CF0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Public Administration and Management</w:t>
      </w:r>
    </w:p>
    <w:p w:rsidR="002D4B05" w:rsidRDefault="0062218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Public Administration Review</w:t>
      </w:r>
    </w:p>
    <w:p w:rsidR="002D4B05" w:rsidRDefault="005F686F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Public Administration Quarterly</w:t>
      </w:r>
    </w:p>
    <w:p w:rsidR="002D4B05" w:rsidRDefault="00E5268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Public Integrity</w:t>
      </w:r>
    </w:p>
    <w:p w:rsidR="002D4B05" w:rsidRDefault="00E5268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Public Performance &amp; Management Review</w:t>
      </w:r>
    </w:p>
    <w:p w:rsidR="002D4B05" w:rsidRDefault="009B5DD5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Qualitative Research</w:t>
      </w:r>
    </w:p>
    <w:p w:rsidR="002D4B05" w:rsidRPr="002D4B05" w:rsidRDefault="0062218A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Social Science Quarterly</w:t>
      </w:r>
    </w:p>
    <w:p w:rsidR="0088479A" w:rsidRDefault="0088479A" w:rsidP="0088479A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Teaching Public Administration</w:t>
      </w:r>
    </w:p>
    <w:p w:rsidR="00E5268A" w:rsidRPr="002D4B05" w:rsidRDefault="00F35EF8" w:rsidP="002D4B05">
      <w:pPr>
        <w:pStyle w:val="ListParagraph"/>
        <w:numPr>
          <w:ilvl w:val="0"/>
          <w:numId w:val="3"/>
        </w:numPr>
        <w:spacing w:after="60"/>
        <w:ind w:left="1800"/>
        <w:rPr>
          <w:color w:val="000000"/>
        </w:rPr>
      </w:pPr>
      <w:r w:rsidRPr="002D4B05">
        <w:rPr>
          <w:i/>
          <w:color w:val="000000"/>
        </w:rPr>
        <w:t>Urban Stu</w:t>
      </w:r>
      <w:r w:rsidR="006A7AE8">
        <w:rPr>
          <w:i/>
          <w:color w:val="000000"/>
        </w:rPr>
        <w:t>d</w:t>
      </w:r>
      <w:r w:rsidRPr="002D4B05">
        <w:rPr>
          <w:i/>
          <w:color w:val="000000"/>
        </w:rPr>
        <w:t>ies</w:t>
      </w:r>
    </w:p>
    <w:p w:rsidR="009603D4" w:rsidRDefault="0062218A" w:rsidP="00E5268A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2009-present</w:t>
      </w:r>
      <w:r>
        <w:rPr>
          <w:color w:val="000000"/>
        </w:rPr>
        <w:tab/>
        <w:t xml:space="preserve">Peer review </w:t>
      </w:r>
      <w:r w:rsidR="009603D4">
        <w:rPr>
          <w:color w:val="000000"/>
        </w:rPr>
        <w:t>of book chapters and books for:</w:t>
      </w:r>
    </w:p>
    <w:p w:rsidR="009603D4" w:rsidRDefault="009603D4" w:rsidP="009603D4">
      <w:pPr>
        <w:pStyle w:val="ListParagraph"/>
        <w:numPr>
          <w:ilvl w:val="0"/>
          <w:numId w:val="17"/>
        </w:numPr>
        <w:spacing w:after="60"/>
        <w:ind w:left="1800"/>
        <w:rPr>
          <w:color w:val="000000"/>
        </w:rPr>
      </w:pPr>
      <w:r>
        <w:rPr>
          <w:color w:val="000000"/>
        </w:rPr>
        <w:t>CQ Press</w:t>
      </w:r>
    </w:p>
    <w:p w:rsidR="009603D4" w:rsidRDefault="009603D4" w:rsidP="009603D4">
      <w:pPr>
        <w:pStyle w:val="ListParagraph"/>
        <w:numPr>
          <w:ilvl w:val="0"/>
          <w:numId w:val="17"/>
        </w:numPr>
        <w:spacing w:after="60"/>
        <w:ind w:left="1800"/>
        <w:rPr>
          <w:color w:val="000000"/>
        </w:rPr>
      </w:pPr>
      <w:r>
        <w:rPr>
          <w:color w:val="000000"/>
        </w:rPr>
        <w:t>Emerald Group</w:t>
      </w:r>
    </w:p>
    <w:p w:rsidR="009603D4" w:rsidRDefault="009603D4" w:rsidP="009603D4">
      <w:pPr>
        <w:pStyle w:val="ListParagraph"/>
        <w:numPr>
          <w:ilvl w:val="0"/>
          <w:numId w:val="17"/>
        </w:numPr>
        <w:spacing w:after="60"/>
        <w:ind w:left="1800"/>
        <w:rPr>
          <w:color w:val="000000"/>
        </w:rPr>
      </w:pPr>
      <w:r>
        <w:rPr>
          <w:color w:val="000000"/>
        </w:rPr>
        <w:t>Jossey Bass</w:t>
      </w:r>
    </w:p>
    <w:p w:rsidR="009603D4" w:rsidRDefault="009603D4" w:rsidP="009603D4">
      <w:pPr>
        <w:pStyle w:val="ListParagraph"/>
        <w:numPr>
          <w:ilvl w:val="0"/>
          <w:numId w:val="17"/>
        </w:numPr>
        <w:spacing w:after="60"/>
        <w:ind w:left="1800"/>
        <w:rPr>
          <w:color w:val="000000"/>
        </w:rPr>
      </w:pPr>
      <w:r>
        <w:rPr>
          <w:color w:val="000000"/>
        </w:rPr>
        <w:t>McGraw Hill</w:t>
      </w:r>
    </w:p>
    <w:p w:rsidR="0062218A" w:rsidRPr="009603D4" w:rsidRDefault="0062218A" w:rsidP="009603D4">
      <w:pPr>
        <w:pStyle w:val="ListParagraph"/>
        <w:numPr>
          <w:ilvl w:val="0"/>
          <w:numId w:val="17"/>
        </w:numPr>
        <w:spacing w:after="60"/>
        <w:ind w:left="1800"/>
        <w:rPr>
          <w:color w:val="000000"/>
        </w:rPr>
      </w:pPr>
      <w:r w:rsidRPr="009603D4">
        <w:rPr>
          <w:color w:val="000000"/>
        </w:rPr>
        <w:t>Policy Press</w:t>
      </w:r>
    </w:p>
    <w:p w:rsidR="00CA2FD8" w:rsidRDefault="00CA2FD8" w:rsidP="00CA2FD8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2011-2014</w:t>
      </w:r>
      <w:r>
        <w:rPr>
          <w:color w:val="000000"/>
        </w:rPr>
        <w:tab/>
        <w:t>Public Administration Theory Network Board of Directors (Chair 2013-2014)</w:t>
      </w:r>
    </w:p>
    <w:p w:rsidR="00CA2FD8" w:rsidRDefault="00CA2FD8" w:rsidP="00CA2FD8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2009-2013</w:t>
      </w:r>
      <w:r>
        <w:rPr>
          <w:color w:val="000000"/>
        </w:rPr>
        <w:tab/>
        <w:t xml:space="preserve">ASPA </w:t>
      </w:r>
      <w:r w:rsidR="00D5759B">
        <w:rPr>
          <w:color w:val="000000"/>
        </w:rPr>
        <w:t xml:space="preserve">Section on </w:t>
      </w:r>
      <w:r>
        <w:rPr>
          <w:color w:val="000000"/>
        </w:rPr>
        <w:t xml:space="preserve">Democracy &amp; Social </w:t>
      </w:r>
      <w:r w:rsidR="005530A0">
        <w:rPr>
          <w:color w:val="000000"/>
        </w:rPr>
        <w:t>Justice Section</w:t>
      </w:r>
      <w:r w:rsidR="00DE09B7">
        <w:rPr>
          <w:color w:val="000000"/>
        </w:rPr>
        <w:t xml:space="preserve"> </w:t>
      </w:r>
      <w:r w:rsidR="00D5759B">
        <w:rPr>
          <w:color w:val="000000"/>
        </w:rPr>
        <w:t>(</w:t>
      </w:r>
      <w:r w:rsidR="00DE09B7">
        <w:rPr>
          <w:color w:val="000000"/>
        </w:rPr>
        <w:t>Executive Board</w:t>
      </w:r>
      <w:r w:rsidR="005530A0">
        <w:rPr>
          <w:color w:val="000000"/>
        </w:rPr>
        <w:t xml:space="preserve"> </w:t>
      </w:r>
      <w:r w:rsidR="00DE09B7">
        <w:rPr>
          <w:color w:val="000000"/>
        </w:rPr>
        <w:t>Member</w:t>
      </w:r>
      <w:r>
        <w:rPr>
          <w:color w:val="000000"/>
        </w:rPr>
        <w:t>)</w:t>
      </w:r>
    </w:p>
    <w:p w:rsidR="00D5759B" w:rsidRDefault="00D5759B" w:rsidP="00D5759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2011-2012</w:t>
      </w:r>
      <w:r>
        <w:rPr>
          <w:color w:val="000000"/>
        </w:rPr>
        <w:tab/>
        <w:t xml:space="preserve">Guest Editor, Peer Reviewed Symposium on Process Philosophy, </w:t>
      </w:r>
      <w:r>
        <w:rPr>
          <w:i/>
          <w:color w:val="000000"/>
        </w:rPr>
        <w:t>Administrative Theory &amp; Praxis</w:t>
      </w:r>
    </w:p>
    <w:p w:rsidR="00AB50BF" w:rsidRDefault="00AB50BF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2009-2010</w:t>
      </w:r>
      <w:r>
        <w:rPr>
          <w:color w:val="000000"/>
        </w:rPr>
        <w:tab/>
        <w:t>Conference Program Committee, Public Administration</w:t>
      </w:r>
      <w:r w:rsidR="005F686F">
        <w:rPr>
          <w:color w:val="000000"/>
        </w:rPr>
        <w:t xml:space="preserve"> Theory Network Conference 2010</w:t>
      </w:r>
    </w:p>
    <w:p w:rsidR="00CA46A2" w:rsidRDefault="00240BBC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2008</w:t>
      </w:r>
      <w:r w:rsidR="00512435">
        <w:rPr>
          <w:color w:val="000000"/>
        </w:rPr>
        <w:t>-</w:t>
      </w:r>
      <w:r w:rsidR="008E2EAE">
        <w:rPr>
          <w:color w:val="000000"/>
        </w:rPr>
        <w:t>2010</w:t>
      </w:r>
      <w:r w:rsidR="00CA46A2">
        <w:rPr>
          <w:color w:val="000000"/>
        </w:rPr>
        <w:tab/>
        <w:t>Guest Editor, Peer Reviewed Symposium on Delibera</w:t>
      </w:r>
      <w:r w:rsidR="00DB20F1">
        <w:rPr>
          <w:color w:val="000000"/>
        </w:rPr>
        <w:t>tive Democracy and Participatory</w:t>
      </w:r>
      <w:r w:rsidR="00CA46A2">
        <w:rPr>
          <w:color w:val="000000"/>
        </w:rPr>
        <w:t xml:space="preserve"> Practice, </w:t>
      </w:r>
      <w:r w:rsidR="00CA46A2" w:rsidRPr="00CA46A2">
        <w:rPr>
          <w:i/>
          <w:color w:val="000000"/>
        </w:rPr>
        <w:t xml:space="preserve">Public Administration </w:t>
      </w:r>
      <w:r w:rsidR="00B27682">
        <w:rPr>
          <w:i/>
          <w:color w:val="000000"/>
        </w:rPr>
        <w:t>and</w:t>
      </w:r>
      <w:r w:rsidR="00CA46A2" w:rsidRPr="00CA46A2">
        <w:rPr>
          <w:i/>
          <w:color w:val="000000"/>
        </w:rPr>
        <w:t xml:space="preserve"> Management</w:t>
      </w:r>
    </w:p>
    <w:p w:rsidR="00920E03" w:rsidRDefault="00920E03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2008-2009</w:t>
      </w:r>
      <w:r>
        <w:rPr>
          <w:color w:val="000000"/>
        </w:rPr>
        <w:tab/>
        <w:t>Guest Editor, Peer Reviewed Symposium on Teaching Public Administration</w:t>
      </w:r>
      <w:r w:rsidR="00E94725">
        <w:rPr>
          <w:color w:val="000000"/>
        </w:rPr>
        <w:t xml:space="preserve"> Conference</w:t>
      </w:r>
      <w:r>
        <w:rPr>
          <w:color w:val="000000"/>
        </w:rPr>
        <w:t xml:space="preserve">, </w:t>
      </w:r>
      <w:r>
        <w:rPr>
          <w:i/>
          <w:color w:val="000000"/>
        </w:rPr>
        <w:t>Journal of Public Affairs Education</w:t>
      </w:r>
    </w:p>
    <w:p w:rsidR="005203E2" w:rsidRDefault="005203E2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2008-</w:t>
      </w:r>
      <w:r w:rsidR="00601D9C">
        <w:rPr>
          <w:color w:val="000000"/>
        </w:rPr>
        <w:t>2009</w:t>
      </w:r>
      <w:r>
        <w:rPr>
          <w:color w:val="000000"/>
        </w:rPr>
        <w:tab/>
        <w:t>ASPA Democracy &amp; Social Justice Section Nomination Committee</w:t>
      </w:r>
    </w:p>
    <w:p w:rsidR="00CB5EB9" w:rsidRDefault="002C2DA2" w:rsidP="007F304B">
      <w:pPr>
        <w:spacing w:after="60"/>
        <w:ind w:left="1440" w:hanging="1440"/>
      </w:pPr>
      <w:r>
        <w:rPr>
          <w:color w:val="000000"/>
        </w:rPr>
        <w:t>2008</w:t>
      </w:r>
      <w:r w:rsidR="00CB5EB9">
        <w:rPr>
          <w:color w:val="000000"/>
        </w:rPr>
        <w:t>-</w:t>
      </w:r>
      <w:r w:rsidR="00601D9C">
        <w:rPr>
          <w:color w:val="000000"/>
        </w:rPr>
        <w:t>2009</w:t>
      </w:r>
      <w:r w:rsidR="00CB5EB9">
        <w:rPr>
          <w:color w:val="000000"/>
        </w:rPr>
        <w:tab/>
      </w:r>
      <w:r w:rsidR="00210DCF">
        <w:rPr>
          <w:color w:val="000000"/>
        </w:rPr>
        <w:t>Conference Program</w:t>
      </w:r>
      <w:r w:rsidR="00241F1E">
        <w:rPr>
          <w:color w:val="000000"/>
        </w:rPr>
        <w:t xml:space="preserve"> Chair</w:t>
      </w:r>
      <w:r w:rsidR="00210DCF">
        <w:rPr>
          <w:color w:val="000000"/>
        </w:rPr>
        <w:t xml:space="preserve">, Public Administration Theory </w:t>
      </w:r>
      <w:r w:rsidR="00CB5EB9">
        <w:rPr>
          <w:color w:val="000000"/>
        </w:rPr>
        <w:t>Network 2009</w:t>
      </w:r>
      <w:r w:rsidR="00210DCF">
        <w:rPr>
          <w:color w:val="000000"/>
        </w:rPr>
        <w:t>.</w:t>
      </w:r>
      <w:r w:rsidR="00CB5EB9" w:rsidRPr="00CB5EB9">
        <w:t xml:space="preserve"> </w:t>
      </w:r>
    </w:p>
    <w:p w:rsidR="00CB5EB9" w:rsidRDefault="00CB5EB9" w:rsidP="007F304B">
      <w:pPr>
        <w:spacing w:after="60"/>
        <w:ind w:left="1440" w:hanging="1440"/>
      </w:pPr>
      <w:r>
        <w:rPr>
          <w:color w:val="000000"/>
        </w:rPr>
        <w:t>2007-2008</w:t>
      </w:r>
      <w:r>
        <w:rPr>
          <w:color w:val="000000"/>
        </w:rPr>
        <w:tab/>
      </w:r>
      <w:r w:rsidR="00210DCF">
        <w:rPr>
          <w:color w:val="000000"/>
        </w:rPr>
        <w:t>Conference Program Chair, Teaching Public Administration Conference 2008</w:t>
      </w:r>
      <w:r>
        <w:rPr>
          <w:color w:val="000000"/>
        </w:rPr>
        <w:t>.</w:t>
      </w:r>
    </w:p>
    <w:p w:rsidR="00CB5EB9" w:rsidRDefault="00CB5EB9" w:rsidP="007F304B">
      <w:pPr>
        <w:spacing w:after="60"/>
        <w:ind w:left="1440" w:hanging="1440"/>
      </w:pPr>
      <w:r>
        <w:rPr>
          <w:color w:val="000000"/>
        </w:rPr>
        <w:t>2006-2007</w:t>
      </w:r>
      <w:r>
        <w:rPr>
          <w:color w:val="000000"/>
        </w:rPr>
        <w:tab/>
      </w:r>
      <w:r w:rsidR="00210DCF">
        <w:rPr>
          <w:color w:val="000000"/>
        </w:rPr>
        <w:t>Board Member, Section on Public Administration Research (SPAR), American Society of Public Administration (ASPA</w:t>
      </w:r>
      <w:r>
        <w:rPr>
          <w:color w:val="000000"/>
        </w:rPr>
        <w:t>).</w:t>
      </w:r>
      <w:r w:rsidRPr="00CB5EB9">
        <w:t xml:space="preserve"> </w:t>
      </w:r>
    </w:p>
    <w:p w:rsidR="00D26E5B" w:rsidRDefault="00D26E5B" w:rsidP="007F304B">
      <w:pPr>
        <w:spacing w:after="60"/>
        <w:ind w:left="1440" w:hanging="1440"/>
      </w:pPr>
      <w:r>
        <w:rPr>
          <w:color w:val="000000"/>
        </w:rPr>
        <w:t>2004-2005</w:t>
      </w:r>
      <w:r>
        <w:rPr>
          <w:color w:val="000000"/>
        </w:rPr>
        <w:tab/>
      </w:r>
      <w:r w:rsidR="00210DCF">
        <w:rPr>
          <w:color w:val="000000"/>
        </w:rPr>
        <w:t xml:space="preserve">PAT-Net Theory Panel Development and Coordination for the 2005 ASPA Conference. </w:t>
      </w:r>
      <w:r w:rsidR="00210DCF">
        <w:rPr>
          <w:i/>
          <w:iCs/>
          <w:color w:val="000000"/>
        </w:rPr>
        <w:t xml:space="preserve">The New Public Service Doctrine: Can We Foster (or </w:t>
      </w:r>
      <w:r w:rsidR="00210DCF">
        <w:rPr>
          <w:rStyle w:val="Emphasis"/>
          <w:i w:val="0"/>
          <w:iCs w:val="0"/>
          <w:color w:val="000000"/>
        </w:rPr>
        <w:t>Require</w:t>
      </w:r>
      <w:r w:rsidR="00210DCF">
        <w:rPr>
          <w:i/>
          <w:iCs/>
          <w:color w:val="000000"/>
        </w:rPr>
        <w:t>) A Sense of Vocation?</w:t>
      </w:r>
      <w:r w:rsidR="00CB5EB9" w:rsidRPr="00CB5EB9">
        <w:t xml:space="preserve"> </w:t>
      </w:r>
    </w:p>
    <w:p w:rsidR="009E37EA" w:rsidRDefault="009E37EA">
      <w:pPr>
        <w:pStyle w:val="Heading4"/>
      </w:pPr>
    </w:p>
    <w:p w:rsidR="008F5BAD" w:rsidRDefault="009F60F0">
      <w:pPr>
        <w:pStyle w:val="Heading4"/>
      </w:pPr>
      <w:r>
        <w:t xml:space="preserve">To the </w:t>
      </w:r>
      <w:r w:rsidR="008F5BAD">
        <w:t>Community</w:t>
      </w:r>
    </w:p>
    <w:p w:rsidR="008F5BAD" w:rsidRDefault="008F5BAD"/>
    <w:p w:rsidR="00766D77" w:rsidRDefault="00766D77" w:rsidP="007F304B">
      <w:pPr>
        <w:spacing w:after="60"/>
        <w:ind w:left="1440" w:hanging="1440"/>
      </w:pPr>
      <w:r>
        <w:t>2011-</w:t>
      </w:r>
      <w:r w:rsidR="00860043">
        <w:t>present</w:t>
      </w:r>
      <w:r>
        <w:tab/>
        <w:t>City of Morgantown Pedestrian Safety Board</w:t>
      </w:r>
      <w:r w:rsidR="009F176E">
        <w:t>; representative to the Traffic Commission 2014</w:t>
      </w:r>
      <w:r w:rsidR="00CB7C49">
        <w:t>.</w:t>
      </w:r>
    </w:p>
    <w:p w:rsidR="000C3B85" w:rsidRDefault="000C3B85" w:rsidP="007F304B">
      <w:pPr>
        <w:spacing w:after="60"/>
        <w:ind w:left="1440" w:hanging="1440"/>
      </w:pPr>
      <w:r>
        <w:t>2011-</w:t>
      </w:r>
      <w:r w:rsidR="00B764C2">
        <w:t>2015</w:t>
      </w:r>
      <w:r>
        <w:tab/>
        <w:t xml:space="preserve">Power of 32 </w:t>
      </w:r>
      <w:r w:rsidR="00476577">
        <w:t>(regional economic development)</w:t>
      </w:r>
      <w:r w:rsidR="007A2B7F">
        <w:t xml:space="preserve"> </w:t>
      </w:r>
      <w:r>
        <w:t>Governance Team</w:t>
      </w:r>
      <w:r w:rsidR="00EB17B7">
        <w:t>.</w:t>
      </w:r>
    </w:p>
    <w:p w:rsidR="00766D77" w:rsidRDefault="00766D77" w:rsidP="007F304B">
      <w:pPr>
        <w:spacing w:after="60"/>
        <w:ind w:left="1440" w:hanging="1440"/>
      </w:pPr>
      <w:r>
        <w:t>2011-</w:t>
      </w:r>
      <w:r w:rsidR="00F34D85">
        <w:t>2013</w:t>
      </w:r>
      <w:r>
        <w:tab/>
        <w:t>Wiles Hill/Highland Park Neighborhood Association, Vice President</w:t>
      </w:r>
      <w:r w:rsidR="00F34D85">
        <w:t>.</w:t>
      </w:r>
    </w:p>
    <w:p w:rsidR="00F34D85" w:rsidRDefault="00F34D85" w:rsidP="00F34D85">
      <w:pPr>
        <w:spacing w:after="60"/>
        <w:ind w:left="1440" w:hanging="1440"/>
      </w:pPr>
      <w:r>
        <w:t>2011-2013</w:t>
      </w:r>
      <w:r>
        <w:tab/>
        <w:t>Regional Vision Committee, Morgantown/Star City/Morgantown MPO comprehensive planning process.</w:t>
      </w:r>
    </w:p>
    <w:p w:rsidR="00C551B1" w:rsidRDefault="00C551B1" w:rsidP="007F304B">
      <w:pPr>
        <w:spacing w:after="60"/>
        <w:ind w:left="1440" w:hanging="1440"/>
      </w:pPr>
      <w:r>
        <w:t>2011</w:t>
      </w:r>
      <w:r>
        <w:tab/>
      </w:r>
      <w:r w:rsidR="00033020">
        <w:t xml:space="preserve">West Virginia </w:t>
      </w:r>
      <w:r>
        <w:t>Governor’s Honors Academy, resident faculty</w:t>
      </w:r>
    </w:p>
    <w:p w:rsidR="00FD1001" w:rsidRDefault="008E6BA7" w:rsidP="007F304B">
      <w:pPr>
        <w:spacing w:after="60"/>
        <w:ind w:left="1440" w:hanging="1440"/>
      </w:pPr>
      <w:r>
        <w:t>2010-</w:t>
      </w:r>
      <w:r w:rsidR="00DD1312">
        <w:t>2013</w:t>
      </w:r>
      <w:r>
        <w:tab/>
        <w:t>Volunteer mentor and consultant to the West Virginia Community Development Hub</w:t>
      </w:r>
      <w:r w:rsidR="00734E7C">
        <w:t xml:space="preserve"> (nonprofit organization).</w:t>
      </w:r>
    </w:p>
    <w:p w:rsidR="005B1086" w:rsidRDefault="005B1086" w:rsidP="007F304B">
      <w:pPr>
        <w:spacing w:after="60"/>
        <w:ind w:left="1440" w:hanging="1440"/>
      </w:pPr>
      <w:r>
        <w:t>2008-</w:t>
      </w:r>
      <w:r w:rsidR="0007427F">
        <w:t>2009</w:t>
      </w:r>
      <w:r>
        <w:tab/>
        <w:t>Member, Town Government Study Committee</w:t>
      </w:r>
      <w:r w:rsidR="00297D70">
        <w:t xml:space="preserve"> (Open Town Meeting to Council Manager Charter passed April</w:t>
      </w:r>
      <w:r w:rsidR="00B06BA9">
        <w:t>,</w:t>
      </w:r>
      <w:r w:rsidR="00297D70">
        <w:t xml:space="preserve"> 2010)</w:t>
      </w:r>
      <w:r>
        <w:t>, Town of Bridgewater, MA.</w:t>
      </w:r>
    </w:p>
    <w:p w:rsidR="00A12233" w:rsidRDefault="00A12233" w:rsidP="007F304B">
      <w:pPr>
        <w:spacing w:after="60"/>
        <w:ind w:left="1440" w:hanging="1440"/>
      </w:pPr>
      <w:r>
        <w:t>2007-2008</w:t>
      </w:r>
      <w:r>
        <w:tab/>
        <w:t xml:space="preserve">Faculty Liaison, </w:t>
      </w:r>
      <w:r w:rsidR="00210DCF">
        <w:t>One Book One Community P</w:t>
      </w:r>
      <w:r>
        <w:t>lanning Committee, Office of Community Partnerships Division of External Affairs, Bridgewater State College.</w:t>
      </w:r>
      <w:r w:rsidRPr="00A12233">
        <w:t xml:space="preserve"> </w:t>
      </w:r>
    </w:p>
    <w:p w:rsidR="008F5BAD" w:rsidRDefault="008F5BAD" w:rsidP="007F304B">
      <w:pPr>
        <w:spacing w:after="60"/>
        <w:ind w:left="1440" w:hanging="1440"/>
      </w:pPr>
      <w:r>
        <w:t>2003-</w:t>
      </w:r>
      <w:r w:rsidR="00DC547A">
        <w:t>2007</w:t>
      </w:r>
      <w:r>
        <w:tab/>
      </w:r>
      <w:r w:rsidR="00614753">
        <w:t xml:space="preserve">Member, </w:t>
      </w:r>
      <w:r>
        <w:t>City of Tempe N</w:t>
      </w:r>
      <w:r w:rsidR="004B526A">
        <w:t xml:space="preserve">eighborhood Advisory Commission; </w:t>
      </w:r>
      <w:r>
        <w:t>Planning</w:t>
      </w:r>
      <w:r w:rsidR="004B526A">
        <w:t xml:space="preserve"> &amp; Development Policy</w:t>
      </w:r>
      <w:r>
        <w:t xml:space="preserve"> Committee</w:t>
      </w:r>
      <w:r w:rsidR="004B526A">
        <w:t xml:space="preserve"> Chair</w:t>
      </w:r>
    </w:p>
    <w:p w:rsidR="00611FCA" w:rsidRDefault="00611FCA" w:rsidP="007F30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</w:tabs>
        <w:spacing w:after="60"/>
        <w:ind w:left="1440" w:hanging="1440"/>
      </w:pPr>
      <w:r>
        <w:t>2004</w:t>
      </w:r>
      <w:r>
        <w:tab/>
      </w:r>
      <w:r>
        <w:tab/>
      </w:r>
      <w:r>
        <w:tab/>
      </w:r>
      <w:r w:rsidR="00CC56A7">
        <w:t xml:space="preserve">Evaluator, </w:t>
      </w:r>
      <w:r>
        <w:t>Institute of Cultural Affairs, Community Youth Forum Program Logic Model and Evaluation, with J. Nicholas Bacon, Grego</w:t>
      </w:r>
      <w:r w:rsidR="007E38D4">
        <w:t>ry Jordan, Liane Soukup</w:t>
      </w:r>
      <w:r w:rsidR="005250C0">
        <w:t>.</w:t>
      </w:r>
    </w:p>
    <w:p w:rsidR="008F5BAD" w:rsidRDefault="007A5B4B" w:rsidP="007F304B">
      <w:pPr>
        <w:spacing w:after="60"/>
        <w:ind w:left="1440" w:hanging="1440"/>
      </w:pPr>
      <w:r>
        <w:t>2001, 2003</w:t>
      </w:r>
      <w:r w:rsidR="008F5BAD">
        <w:tab/>
      </w:r>
      <w:r w:rsidR="00C60B13">
        <w:t xml:space="preserve">Delegate, </w:t>
      </w:r>
      <w:r w:rsidR="008F5BAD">
        <w:t>City of</w:t>
      </w:r>
      <w:r w:rsidR="00C60B13">
        <w:t xml:space="preserve"> Tempe All-America Cities Award competition.</w:t>
      </w:r>
    </w:p>
    <w:p w:rsidR="008F5BAD" w:rsidRDefault="008F5BAD">
      <w:pPr>
        <w:ind w:left="1440" w:hanging="1440"/>
      </w:pPr>
    </w:p>
    <w:p w:rsidR="000C5B52" w:rsidRPr="00203361" w:rsidRDefault="000C5B52" w:rsidP="000C5B52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Grants</w:t>
      </w:r>
    </w:p>
    <w:p w:rsidR="000C5B52" w:rsidRDefault="000C5B52" w:rsidP="000C5B52"/>
    <w:p w:rsidR="00495989" w:rsidRDefault="00495989" w:rsidP="00495989">
      <w:pPr>
        <w:pStyle w:val="Header"/>
        <w:tabs>
          <w:tab w:val="clear" w:pos="4320"/>
          <w:tab w:val="clear" w:pos="8640"/>
          <w:tab w:val="right" w:pos="9360"/>
        </w:tabs>
      </w:pPr>
      <w:r>
        <w:t>WVU Faculty Senate Grants for Research and Scholarship: $16,500</w:t>
      </w:r>
      <w:r>
        <w:tab/>
        <w:t>2016-2017</w:t>
      </w:r>
    </w:p>
    <w:p w:rsidR="00495989" w:rsidRDefault="00495989" w:rsidP="00495989">
      <w:pPr>
        <w:pStyle w:val="Header"/>
        <w:tabs>
          <w:tab w:val="clear" w:pos="4320"/>
          <w:tab w:val="clear" w:pos="8640"/>
          <w:tab w:val="right" w:pos="9360"/>
        </w:tabs>
      </w:pPr>
      <w:r>
        <w:t>Integrative Governance</w:t>
      </w:r>
      <w:r w:rsidRPr="00EF7C0A">
        <w:tab/>
      </w:r>
    </w:p>
    <w:p w:rsidR="00495989" w:rsidRDefault="00495989" w:rsidP="00495989">
      <w:pPr>
        <w:pStyle w:val="Header"/>
        <w:tabs>
          <w:tab w:val="clear" w:pos="4320"/>
          <w:tab w:val="clear" w:pos="8640"/>
          <w:tab w:val="right" w:pos="9360"/>
        </w:tabs>
      </w:pPr>
    </w:p>
    <w:p w:rsidR="00192E5D" w:rsidRDefault="00192E5D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>WesBanco: $</w:t>
      </w:r>
      <w:r w:rsidR="00B761B8">
        <w:t>1,</w:t>
      </w:r>
      <w:r>
        <w:t>650</w:t>
      </w:r>
      <w:r>
        <w:tab/>
        <w:t>2016-2017</w:t>
      </w:r>
    </w:p>
    <w:p w:rsidR="002D3F8C" w:rsidRDefault="004F3F5B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>Fostering Fairmont Project</w:t>
      </w:r>
    </w:p>
    <w:p w:rsidR="004F3F5B" w:rsidRDefault="004F3F5B" w:rsidP="0050323A">
      <w:pPr>
        <w:pStyle w:val="Header"/>
        <w:tabs>
          <w:tab w:val="clear" w:pos="4320"/>
          <w:tab w:val="clear" w:pos="8640"/>
          <w:tab w:val="right" w:pos="9360"/>
        </w:tabs>
      </w:pPr>
    </w:p>
    <w:p w:rsidR="00192E5D" w:rsidRDefault="00192E5D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>Marion County: $500</w:t>
      </w:r>
      <w:r>
        <w:tab/>
        <w:t>2015-2016</w:t>
      </w:r>
    </w:p>
    <w:p w:rsidR="004F3F5B" w:rsidRDefault="004F3F5B" w:rsidP="004F3F5B">
      <w:pPr>
        <w:pStyle w:val="Header"/>
        <w:tabs>
          <w:tab w:val="clear" w:pos="4320"/>
          <w:tab w:val="clear" w:pos="8640"/>
          <w:tab w:val="right" w:pos="9360"/>
        </w:tabs>
      </w:pPr>
      <w:r>
        <w:t>Fostering Fairmont Project</w:t>
      </w:r>
    </w:p>
    <w:p w:rsidR="00192E5D" w:rsidRDefault="00192E5D" w:rsidP="0050323A">
      <w:pPr>
        <w:pStyle w:val="Header"/>
        <w:tabs>
          <w:tab w:val="clear" w:pos="4320"/>
          <w:tab w:val="clear" w:pos="8640"/>
          <w:tab w:val="right" w:pos="9360"/>
        </w:tabs>
      </w:pPr>
    </w:p>
    <w:p w:rsidR="0050323A" w:rsidRDefault="0050323A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>West Virginia Department of Health and Human Resources: $5,000</w:t>
      </w:r>
      <w:r>
        <w:tab/>
        <w:t>2014-2015</w:t>
      </w:r>
    </w:p>
    <w:p w:rsidR="0050323A" w:rsidRDefault="007F3784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Rural Health </w:t>
      </w:r>
      <w:r w:rsidR="0050323A">
        <w:t>Flex/Recruitable Communities Grant</w:t>
      </w:r>
    </w:p>
    <w:p w:rsidR="0050323A" w:rsidRDefault="0050323A" w:rsidP="009312CF">
      <w:pPr>
        <w:pStyle w:val="Header"/>
        <w:tabs>
          <w:tab w:val="clear" w:pos="4320"/>
          <w:tab w:val="clear" w:pos="8640"/>
          <w:tab w:val="right" w:pos="9360"/>
        </w:tabs>
      </w:pPr>
    </w:p>
    <w:p w:rsidR="001C5030" w:rsidRDefault="001C5030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>West Virginia Department of Health and Human Resources</w:t>
      </w:r>
      <w:r w:rsidR="00012192">
        <w:t>: $5,000</w:t>
      </w:r>
      <w:r w:rsidR="00012192">
        <w:tab/>
      </w:r>
      <w:r w:rsidR="0050323A">
        <w:t>2013-</w:t>
      </w:r>
      <w:r w:rsidR="00012192">
        <w:t>2014</w:t>
      </w:r>
    </w:p>
    <w:p w:rsidR="001C5030" w:rsidRDefault="007F3784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Rural Health </w:t>
      </w:r>
      <w:r w:rsidR="001C5030">
        <w:t>Flex/Recruitable Communities Grant</w:t>
      </w:r>
    </w:p>
    <w:p w:rsidR="001C5030" w:rsidRDefault="001C5030" w:rsidP="009312CF">
      <w:pPr>
        <w:pStyle w:val="Header"/>
        <w:tabs>
          <w:tab w:val="clear" w:pos="4320"/>
          <w:tab w:val="clear" w:pos="8640"/>
          <w:tab w:val="right" w:pos="9360"/>
        </w:tabs>
      </w:pPr>
    </w:p>
    <w:p w:rsidR="000876FC" w:rsidRDefault="00C77408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WVU Faculty </w:t>
      </w:r>
      <w:r w:rsidR="000876FC">
        <w:t>Senate Grants for Research and Scholarship: $10,000</w:t>
      </w:r>
      <w:r w:rsidR="000876FC">
        <w:tab/>
        <w:t>2013-</w:t>
      </w:r>
      <w:r w:rsidR="00DF18F3">
        <w:t>2014</w:t>
      </w:r>
    </w:p>
    <w:p w:rsidR="000876FC" w:rsidRDefault="00EF7C0A" w:rsidP="009312CF">
      <w:pPr>
        <w:pStyle w:val="Header"/>
        <w:tabs>
          <w:tab w:val="clear" w:pos="4320"/>
          <w:tab w:val="clear" w:pos="8640"/>
          <w:tab w:val="right" w:pos="9360"/>
        </w:tabs>
      </w:pPr>
      <w:r w:rsidRPr="00EF7C0A">
        <w:t>Relational Ontology: A New (Old) Foundation for Governance in a Globalizing World</w:t>
      </w:r>
      <w:r w:rsidRPr="00EF7C0A">
        <w:tab/>
      </w:r>
    </w:p>
    <w:p w:rsidR="00EF7C0A" w:rsidRDefault="00EF7C0A" w:rsidP="009312CF">
      <w:pPr>
        <w:pStyle w:val="Header"/>
        <w:tabs>
          <w:tab w:val="clear" w:pos="4320"/>
          <w:tab w:val="clear" w:pos="8640"/>
          <w:tab w:val="right" w:pos="9360"/>
        </w:tabs>
      </w:pPr>
    </w:p>
    <w:p w:rsidR="00C77408" w:rsidRDefault="00C77408" w:rsidP="00C77408">
      <w:pPr>
        <w:pStyle w:val="Header"/>
        <w:tabs>
          <w:tab w:val="clear" w:pos="4320"/>
          <w:tab w:val="clear" w:pos="8640"/>
          <w:tab w:val="right" w:pos="9360"/>
        </w:tabs>
      </w:pPr>
      <w:r>
        <w:t>Kettering Foundation Collaborative Learning Agreement: $10,000</w:t>
      </w:r>
      <w:r>
        <w:tab/>
        <w:t>2012-2013</w:t>
      </w:r>
    </w:p>
    <w:p w:rsidR="00C77408" w:rsidRDefault="00C77408" w:rsidP="00C77408">
      <w:pPr>
        <w:pStyle w:val="Header"/>
        <w:tabs>
          <w:tab w:val="clear" w:pos="4320"/>
          <w:tab w:val="clear" w:pos="8640"/>
          <w:tab w:val="right" w:pos="9360"/>
        </w:tabs>
      </w:pPr>
      <w:r>
        <w:t>Citizen Advisory Bodies Project</w:t>
      </w:r>
    </w:p>
    <w:p w:rsidR="00C77408" w:rsidRDefault="00C77408" w:rsidP="00C77408">
      <w:pPr>
        <w:pStyle w:val="Header"/>
        <w:tabs>
          <w:tab w:val="clear" w:pos="4320"/>
          <w:tab w:val="clear" w:pos="8640"/>
          <w:tab w:val="right" w:pos="9360"/>
        </w:tabs>
      </w:pPr>
    </w:p>
    <w:p w:rsidR="009312CF" w:rsidRDefault="00C77408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WVU Faculty </w:t>
      </w:r>
      <w:r w:rsidR="000C5B52">
        <w:t xml:space="preserve">Senate </w:t>
      </w:r>
      <w:r w:rsidR="009312CF">
        <w:t>Grants for</w:t>
      </w:r>
      <w:r w:rsidR="000C5B52">
        <w:t xml:space="preserve"> Research</w:t>
      </w:r>
      <w:r w:rsidR="009312CF">
        <w:t xml:space="preserve"> and Scholarship: $14,800</w:t>
      </w:r>
      <w:r w:rsidR="000C5B52">
        <w:tab/>
      </w:r>
      <w:r w:rsidR="00DF18F3">
        <w:t>2012-2013</w:t>
      </w:r>
    </w:p>
    <w:p w:rsidR="009312CF" w:rsidRDefault="009312CF" w:rsidP="009312CF">
      <w:pPr>
        <w:pStyle w:val="Header"/>
        <w:tabs>
          <w:tab w:val="clear" w:pos="4320"/>
          <w:tab w:val="clear" w:pos="8640"/>
          <w:tab w:val="right" w:pos="9360"/>
        </w:tabs>
      </w:pPr>
      <w:r w:rsidRPr="002F53E6">
        <w:t>Relational Ontology: A New (Old) Foundation for Governance in a Globalizing World</w:t>
      </w:r>
      <w:r>
        <w:tab/>
      </w:r>
    </w:p>
    <w:p w:rsidR="000C5B52" w:rsidRDefault="000C5B52" w:rsidP="00931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DF18F3" w:rsidRDefault="00DF18F3" w:rsidP="00DF18F3">
      <w:pPr>
        <w:pStyle w:val="Header"/>
        <w:tabs>
          <w:tab w:val="clear" w:pos="4320"/>
          <w:tab w:val="clear" w:pos="8640"/>
          <w:tab w:val="right" w:pos="9360"/>
        </w:tabs>
      </w:pPr>
      <w:r>
        <w:t>West Virginia Campus Compact: $1,233</w:t>
      </w:r>
      <w:r>
        <w:tab/>
        <w:t>2013</w:t>
      </w:r>
    </w:p>
    <w:p w:rsidR="00DF18F3" w:rsidRDefault="00DF18F3" w:rsidP="00DF18F3">
      <w:pPr>
        <w:pStyle w:val="Header"/>
        <w:tabs>
          <w:tab w:val="clear" w:pos="4320"/>
          <w:tab w:val="clear" w:pos="8640"/>
          <w:tab w:val="right" w:pos="9360"/>
        </w:tabs>
      </w:pPr>
      <w:r>
        <w:t>Campus-Community LINK Project (extension)</w:t>
      </w:r>
      <w:r w:rsidR="001E4FFE">
        <w:t>: Revitalizing Ravenswood</w:t>
      </w:r>
    </w:p>
    <w:p w:rsidR="00DF18F3" w:rsidRDefault="00DF18F3" w:rsidP="00DF18F3">
      <w:pPr>
        <w:pStyle w:val="Header"/>
        <w:tabs>
          <w:tab w:val="clear" w:pos="4320"/>
          <w:tab w:val="clear" w:pos="8640"/>
          <w:tab w:val="right" w:pos="9360"/>
        </w:tabs>
      </w:pP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West Virginia Campus Compact: $6,000</w:t>
      </w:r>
      <w:r>
        <w:tab/>
        <w:t>2012</w:t>
      </w: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Campus-Community LINK Project</w:t>
      </w:r>
      <w:r w:rsidR="001E4FFE">
        <w:t xml:space="preserve">: </w:t>
      </w:r>
      <w:r w:rsidR="00EB6AE4">
        <w:t>Unifying Moundsville</w:t>
      </w:r>
    </w:p>
    <w:p w:rsidR="00EB6AE4" w:rsidRDefault="00EB6AE4" w:rsidP="00487FCF">
      <w:pPr>
        <w:pStyle w:val="Header"/>
        <w:tabs>
          <w:tab w:val="clear" w:pos="4320"/>
          <w:tab w:val="clear" w:pos="8640"/>
          <w:tab w:val="right" w:pos="9360"/>
        </w:tabs>
      </w:pP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West Virginia Campus Compact: $5,000</w:t>
      </w:r>
      <w:r>
        <w:tab/>
      </w:r>
      <w:r w:rsidR="008A781D">
        <w:t>2011</w:t>
      </w: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Campus-Community LINK Project</w:t>
      </w:r>
      <w:r w:rsidR="001E4FFE">
        <w:t>: Unifying Moundsville</w:t>
      </w:r>
    </w:p>
    <w:p w:rsidR="00487FCF" w:rsidRDefault="00487FCF" w:rsidP="00931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Honors &amp; Awards</w:t>
      </w:r>
    </w:p>
    <w:p w:rsidR="008F5BAD" w:rsidRDefault="008F5BAD"/>
    <w:p w:rsidR="00DE6F38" w:rsidRDefault="00DE6F38" w:rsidP="002B56A5">
      <w:pPr>
        <w:pStyle w:val="Header"/>
        <w:tabs>
          <w:tab w:val="clear" w:pos="4320"/>
          <w:tab w:val="clear" w:pos="8640"/>
          <w:tab w:val="right" w:pos="9360"/>
        </w:tabs>
      </w:pPr>
      <w:r>
        <w:t>Outstanding Community Development Educator Award</w:t>
      </w:r>
      <w:r>
        <w:tab/>
        <w:t>2017</w:t>
      </w:r>
    </w:p>
    <w:p w:rsidR="00DE6F38" w:rsidRDefault="00DE6F38" w:rsidP="002B56A5">
      <w:pPr>
        <w:pStyle w:val="Header"/>
        <w:tabs>
          <w:tab w:val="clear" w:pos="4320"/>
          <w:tab w:val="clear" w:pos="8640"/>
          <w:tab w:val="right" w:pos="9360"/>
        </w:tabs>
      </w:pPr>
      <w:r>
        <w:t>Community Development Society</w:t>
      </w:r>
    </w:p>
    <w:p w:rsidR="00DE6F38" w:rsidRDefault="00DE6F38" w:rsidP="002B56A5">
      <w:pPr>
        <w:pStyle w:val="Header"/>
        <w:tabs>
          <w:tab w:val="clear" w:pos="4320"/>
          <w:tab w:val="clear" w:pos="8640"/>
          <w:tab w:val="right" w:pos="9360"/>
        </w:tabs>
      </w:pPr>
    </w:p>
    <w:p w:rsidR="002B56A5" w:rsidRDefault="002B56A5" w:rsidP="002B56A5">
      <w:pPr>
        <w:pStyle w:val="Header"/>
        <w:tabs>
          <w:tab w:val="clear" w:pos="4320"/>
          <w:tab w:val="clear" w:pos="8640"/>
          <w:tab w:val="right" w:pos="9360"/>
        </w:tabs>
      </w:pPr>
      <w:r>
        <w:t>Outstanding Public Service Award</w:t>
      </w:r>
    </w:p>
    <w:p w:rsidR="002B56A5" w:rsidRDefault="002B56A5" w:rsidP="002B56A5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2015-2016</w:t>
      </w:r>
    </w:p>
    <w:p w:rsidR="002B56A5" w:rsidRDefault="002B56A5" w:rsidP="002B56A5">
      <w:pPr>
        <w:pStyle w:val="Header"/>
        <w:tabs>
          <w:tab w:val="clear" w:pos="4320"/>
          <w:tab w:val="clear" w:pos="8640"/>
          <w:tab w:val="right" w:pos="9360"/>
        </w:tabs>
      </w:pPr>
    </w:p>
    <w:p w:rsidR="00286D26" w:rsidRDefault="00286D26" w:rsidP="00286D26">
      <w:pPr>
        <w:pStyle w:val="Header"/>
        <w:tabs>
          <w:tab w:val="clear" w:pos="4320"/>
          <w:tab w:val="clear" w:pos="8640"/>
          <w:tab w:val="right" w:pos="9360"/>
        </w:tabs>
      </w:pPr>
      <w:r>
        <w:t>Outstanding Public Service Award Nominee</w:t>
      </w:r>
    </w:p>
    <w:p w:rsidR="00286D26" w:rsidRDefault="00286D26" w:rsidP="00286D26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2014-2015</w:t>
      </w:r>
    </w:p>
    <w:p w:rsidR="00286D26" w:rsidRDefault="00286D26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ED4321" w:rsidRDefault="00ED4321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Outstanding Teacher Award Nominee</w:t>
      </w:r>
    </w:p>
    <w:p w:rsidR="00ED4321" w:rsidRDefault="00ED4321" w:rsidP="00ED4321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2014-2015</w:t>
      </w:r>
    </w:p>
    <w:p w:rsidR="00ED4321" w:rsidRDefault="00ED4321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F84654" w:rsidRDefault="00F84654" w:rsidP="00F84654">
      <w:pPr>
        <w:pStyle w:val="Header"/>
        <w:tabs>
          <w:tab w:val="clear" w:pos="4320"/>
          <w:tab w:val="clear" w:pos="8640"/>
          <w:tab w:val="right" w:pos="9360"/>
        </w:tabs>
      </w:pPr>
      <w:r>
        <w:t>Outstanding Researcher Award Nominee</w:t>
      </w:r>
    </w:p>
    <w:p w:rsidR="00F84654" w:rsidRDefault="00F84654" w:rsidP="00F84654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2013-2014</w:t>
      </w:r>
    </w:p>
    <w:p w:rsidR="00F84654" w:rsidRDefault="00F84654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236B92" w:rsidRDefault="00286D26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Outstanding </w:t>
      </w:r>
      <w:r w:rsidR="00D52454">
        <w:t>Public Service Award N</w:t>
      </w:r>
      <w:r w:rsidR="00281BB8">
        <w:t>ominee</w:t>
      </w:r>
    </w:p>
    <w:p w:rsidR="00281BB8" w:rsidRDefault="00281BB8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 w:rsidR="00236B92">
        <w:tab/>
        <w:t>2012-2013</w:t>
      </w:r>
    </w:p>
    <w:p w:rsidR="00281BB8" w:rsidRDefault="00281BB8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1E1DBE" w:rsidRDefault="00F45859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Minnowbrook III </w:t>
      </w:r>
      <w:r w:rsidR="00FF19BE">
        <w:t>Conference</w:t>
      </w:r>
      <w:r w:rsidR="00922E75">
        <w:t>, Phase I</w:t>
      </w:r>
      <w:r w:rsidR="00FF19BE">
        <w:t xml:space="preserve"> </w:t>
      </w:r>
      <w:r>
        <w:t>Nominee</w:t>
      </w:r>
      <w:r w:rsidR="00C308FF">
        <w:t xml:space="preserve"> and Participant</w:t>
      </w:r>
    </w:p>
    <w:p w:rsidR="00F45859" w:rsidRDefault="001E1DBE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Syracuse University, Maxwell School of Citizenship</w:t>
      </w:r>
      <w:r w:rsidR="00F45859">
        <w:tab/>
        <w:t>September</w:t>
      </w:r>
      <w:r w:rsidR="009B499F">
        <w:t>,</w:t>
      </w:r>
      <w:r w:rsidR="00F45859">
        <w:t xml:space="preserve"> 2008</w:t>
      </w:r>
    </w:p>
    <w:p w:rsidR="00F45859" w:rsidRDefault="00F45859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196374" w:rsidRDefault="00196374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William E. and Sharon A. Arnold Student Service Award</w:t>
      </w:r>
    </w:p>
    <w:p w:rsidR="00196374" w:rsidRDefault="00196374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Arizona State University, College of Public Programs</w:t>
      </w:r>
      <w:r>
        <w:tab/>
        <w:t>May</w:t>
      </w:r>
      <w:r w:rsidR="009B499F">
        <w:t>,</w:t>
      </w:r>
      <w:r>
        <w:t xml:space="preserve"> 2007</w:t>
      </w:r>
    </w:p>
    <w:p w:rsidR="00BD533B" w:rsidRDefault="00BD533B" w:rsidP="00BD533B">
      <w:pPr>
        <w:pStyle w:val="Header"/>
        <w:tabs>
          <w:tab w:val="clear" w:pos="4320"/>
          <w:tab w:val="clear" w:pos="8640"/>
          <w:tab w:val="right" w:pos="9360"/>
        </w:tabs>
      </w:pPr>
    </w:p>
    <w:p w:rsidR="00BD533B" w:rsidRDefault="00BD533B" w:rsidP="00BD533B">
      <w:pPr>
        <w:pStyle w:val="Header"/>
        <w:tabs>
          <w:tab w:val="clear" w:pos="4320"/>
          <w:tab w:val="clear" w:pos="8640"/>
          <w:tab w:val="right" w:pos="9360"/>
        </w:tabs>
      </w:pPr>
      <w:r>
        <w:t>Outstanding Doctoral Paper Award</w:t>
      </w:r>
    </w:p>
    <w:p w:rsidR="00BD533B" w:rsidRDefault="00BD533B" w:rsidP="00BD533B">
      <w:pPr>
        <w:pStyle w:val="Header"/>
        <w:tabs>
          <w:tab w:val="clear" w:pos="4320"/>
          <w:tab w:val="clear" w:pos="8640"/>
          <w:tab w:val="right" w:pos="9360"/>
        </w:tabs>
      </w:pPr>
      <w:r>
        <w:t>Arizona State University, College of Public Programs, School of Public Affairs</w:t>
      </w:r>
      <w:r>
        <w:tab/>
        <w:t>May</w:t>
      </w:r>
      <w:r w:rsidR="009B499F">
        <w:t>,</w:t>
      </w:r>
      <w:r>
        <w:t xml:space="preserve"> 2007</w:t>
      </w:r>
    </w:p>
    <w:p w:rsidR="00196374" w:rsidRDefault="00196374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872CE1" w:rsidRDefault="00917388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>Section for Women in Public Administration Conference Scholarship</w:t>
      </w:r>
    </w:p>
    <w:p w:rsidR="00917388" w:rsidRDefault="00872CE1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>American Society for Personnel Administration (ASPA)</w:t>
      </w:r>
      <w:r w:rsidR="00917388">
        <w:tab/>
        <w:t>March</w:t>
      </w:r>
      <w:r w:rsidR="009B499F">
        <w:t>,</w:t>
      </w:r>
      <w:r w:rsidR="00917388">
        <w:t xml:space="preserve"> 2006</w:t>
      </w:r>
    </w:p>
    <w:p w:rsidR="00917388" w:rsidRDefault="00917388" w:rsidP="00DF4874">
      <w:pPr>
        <w:pStyle w:val="Header"/>
        <w:tabs>
          <w:tab w:val="clear" w:pos="4320"/>
          <w:tab w:val="clear" w:pos="8640"/>
          <w:tab w:val="right" w:pos="9360"/>
        </w:tabs>
      </w:pPr>
    </w:p>
    <w:p w:rsidR="009C7E50" w:rsidRDefault="009C7E50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Emerging </w:t>
      </w:r>
      <w:r w:rsidR="00B700AC">
        <w:t xml:space="preserve">Public Administration </w:t>
      </w:r>
      <w:r>
        <w:t>Scholar Symposium Nominee and Participant</w:t>
      </w:r>
    </w:p>
    <w:p w:rsidR="009C7E50" w:rsidRDefault="005375ED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University </w:t>
      </w:r>
      <w:r w:rsidR="009C7E50">
        <w:t xml:space="preserve">of Texas at Dallas and </w:t>
      </w:r>
      <w:r>
        <w:t xml:space="preserve">University of Texas at </w:t>
      </w:r>
      <w:r w:rsidR="009C7E50">
        <w:t>Arlington</w:t>
      </w:r>
      <w:r w:rsidR="009C7E50">
        <w:tab/>
        <w:t>December, 2005</w:t>
      </w:r>
    </w:p>
    <w:p w:rsidR="009C7E50" w:rsidRDefault="009C7E50" w:rsidP="00DF4874">
      <w:pPr>
        <w:pStyle w:val="Header"/>
        <w:tabs>
          <w:tab w:val="clear" w:pos="4320"/>
          <w:tab w:val="clear" w:pos="8640"/>
          <w:tab w:val="right" w:pos="9360"/>
        </w:tabs>
      </w:pPr>
    </w:p>
    <w:p w:rsidR="002E743E" w:rsidRDefault="00DF4874" w:rsidP="00EF4096">
      <w:r>
        <w:t>P.E.O. Sisterhood Scholarship Nominee</w:t>
      </w:r>
    </w:p>
    <w:p w:rsidR="00DF4874" w:rsidRDefault="002E743E" w:rsidP="00DF4874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chapt</w:t>
      </w:r>
      <w:r w:rsidR="00872CE1">
        <w:t>er</w:t>
      </w:r>
      <w:r w:rsidR="00DF4874">
        <w:tab/>
      </w:r>
      <w:r w:rsidR="00F731C3">
        <w:t xml:space="preserve">2004 &amp; </w:t>
      </w:r>
      <w:r w:rsidR="00DF4874">
        <w:t>2005</w:t>
      </w:r>
    </w:p>
    <w:p w:rsidR="00DF4874" w:rsidRDefault="00DF4874">
      <w:pPr>
        <w:pStyle w:val="Header"/>
        <w:tabs>
          <w:tab w:val="clear" w:pos="4320"/>
          <w:tab w:val="clear" w:pos="8640"/>
          <w:tab w:val="right" w:pos="9360"/>
        </w:tabs>
      </w:pPr>
    </w:p>
    <w:p w:rsidR="00C429BE" w:rsidRDefault="00B047B2">
      <w:pPr>
        <w:pStyle w:val="Header"/>
        <w:tabs>
          <w:tab w:val="clear" w:pos="4320"/>
          <w:tab w:val="clear" w:pos="8640"/>
          <w:tab w:val="right" w:pos="9360"/>
        </w:tabs>
      </w:pPr>
      <w:r>
        <w:t>Community All-Stars in Public Service: Student Award</w:t>
      </w:r>
    </w:p>
    <w:p w:rsidR="00B047B2" w:rsidRDefault="00C429BE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American Society for Personnel Administration,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Chapter</w:t>
      </w:r>
      <w:r w:rsidR="00B047B2">
        <w:tab/>
        <w:t>May, 2005</w:t>
      </w:r>
    </w:p>
    <w:p w:rsidR="00B047B2" w:rsidRDefault="00B047B2">
      <w:pPr>
        <w:pStyle w:val="Header"/>
        <w:tabs>
          <w:tab w:val="clear" w:pos="4320"/>
          <w:tab w:val="clear" w:pos="8640"/>
          <w:tab w:val="right" w:pos="9360"/>
        </w:tabs>
      </w:pPr>
    </w:p>
    <w:p w:rsidR="00D53039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N. Joseph Cayer Public Af</w:t>
      </w:r>
      <w:r w:rsidR="00B07247">
        <w:t>fairs Scholarship Award</w:t>
      </w:r>
    </w:p>
    <w:p w:rsidR="008F5BAD" w:rsidRDefault="00D53039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Public</w:t>
        </w:r>
      </w:smartTag>
      <w:r>
        <w:t xml:space="preserve"> Programs,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Public Affairs</w:t>
          </w:r>
        </w:smartTag>
      </w:smartTag>
      <w:r w:rsidR="008F5BAD">
        <w:tab/>
        <w:t>Spring, 2004</w:t>
      </w:r>
    </w:p>
    <w:p w:rsidR="008F5BAD" w:rsidRDefault="008F5BAD"/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Pi Alpha Alpha National Honor Society for Public Affairs and Administration</w:t>
      </w:r>
      <w:r>
        <w:tab/>
        <w:t>Spring, 2004</w:t>
      </w:r>
    </w:p>
    <w:p w:rsidR="008F5BAD" w:rsidRDefault="008F5BAD"/>
    <w:p w:rsidR="00196374" w:rsidRDefault="009F08C2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 w:rsidR="008F5BAD">
            <w:t>State</w:t>
          </w:r>
        </w:smartTag>
      </w:smartTag>
      <w:r w:rsidR="008F5BAD">
        <w:t xml:space="preserve"> Council Dedicated Service Award</w:t>
      </w:r>
    </w:p>
    <w:p w:rsidR="008F5BAD" w:rsidRDefault="00196374">
      <w:pPr>
        <w:pStyle w:val="Header"/>
        <w:tabs>
          <w:tab w:val="clear" w:pos="4320"/>
          <w:tab w:val="clear" w:pos="8640"/>
          <w:tab w:val="right" w:pos="9360"/>
        </w:tabs>
      </w:pPr>
      <w:r>
        <w:t>Society for Human Resource Management</w:t>
      </w:r>
      <w:r w:rsidR="008F5BAD">
        <w:tab/>
        <w:t>1996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</w:p>
    <w:p w:rsidR="00E27CEF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President’s Scholarship Awa</w:t>
      </w:r>
      <w:r w:rsidR="00B07247">
        <w:t>rd</w:t>
      </w:r>
    </w:p>
    <w:p w:rsidR="00360154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Kendall College</w:t>
      </w:r>
      <w:r>
        <w:tab/>
        <w:t>1978 &amp; 1979</w:t>
      </w:r>
    </w:p>
    <w:p w:rsidR="00DC5BF4" w:rsidRDefault="00DC5BF4">
      <w:pPr>
        <w:rPr>
          <w:b/>
          <w:bCs/>
          <w:sz w:val="32"/>
          <w:szCs w:val="32"/>
        </w:rPr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Professional Development</w:t>
      </w:r>
    </w:p>
    <w:p w:rsidR="00507E40" w:rsidRDefault="00507E40"/>
    <w:p w:rsidR="004A223F" w:rsidRDefault="004A223F" w:rsidP="004A223F">
      <w:r w:rsidRPr="00A848E2">
        <w:rPr>
          <w:i/>
        </w:rPr>
        <w:t>Institute on Teaching and Mentoring</w:t>
      </w:r>
      <w:r>
        <w:t>, The Compact for Faculty Diversity,</w:t>
      </w:r>
      <w:r w:rsidR="007E74EE">
        <w:t xml:space="preserve"> Southern Regional Educational Board,</w:t>
      </w:r>
      <w:r>
        <w:t xml:space="preserve"> </w:t>
      </w:r>
      <w:r w:rsidR="00FF6D08">
        <w:t>Tampa, FL</w:t>
      </w:r>
      <w:r>
        <w:t>, October 27</w:t>
      </w:r>
      <w:r w:rsidR="00FF6D08">
        <w:t>-30, 2016</w:t>
      </w:r>
      <w:r>
        <w:t>.</w:t>
      </w:r>
    </w:p>
    <w:p w:rsidR="004A223F" w:rsidRDefault="004A223F" w:rsidP="004A223F"/>
    <w:p w:rsidR="004A223F" w:rsidRDefault="004A223F" w:rsidP="004A223F">
      <w:r w:rsidRPr="00A848E2">
        <w:rPr>
          <w:i/>
        </w:rPr>
        <w:t>Institute on Teaching and Mentoring</w:t>
      </w:r>
      <w:r>
        <w:t>, The Compact for Faculty Diversity,</w:t>
      </w:r>
      <w:r w:rsidR="007E74EE">
        <w:t xml:space="preserve"> Southern Regional Educational Board,</w:t>
      </w:r>
      <w:r>
        <w:t xml:space="preserve"> Washington D.C., October </w:t>
      </w:r>
      <w:r w:rsidR="00677259">
        <w:t>29-31</w:t>
      </w:r>
      <w:r w:rsidR="007E74EE">
        <w:t>, 2015</w:t>
      </w:r>
      <w:r>
        <w:t>.</w:t>
      </w:r>
    </w:p>
    <w:p w:rsidR="004A223F" w:rsidRDefault="004A223F"/>
    <w:p w:rsidR="00D6719E" w:rsidRPr="00E74FAF" w:rsidRDefault="00D6719E" w:rsidP="00D6719E">
      <w:r w:rsidRPr="00E74FAF">
        <w:rPr>
          <w:i/>
        </w:rPr>
        <w:t>Mountain State Land Use Academy Leadership Conference</w:t>
      </w:r>
      <w:r w:rsidRPr="00E74FAF">
        <w:t>, Charleston, WV, October 8-9, 2013.</w:t>
      </w:r>
    </w:p>
    <w:p w:rsidR="00D6719E" w:rsidRDefault="00D6719E" w:rsidP="00D6719E"/>
    <w:p w:rsidR="00FD5C8A" w:rsidRDefault="00FD5C8A">
      <w:r w:rsidRPr="00D754C5">
        <w:rPr>
          <w:i/>
        </w:rPr>
        <w:t>Civic Life Institute</w:t>
      </w:r>
      <w:r>
        <w:t>, Charleston, WV, July 20-21, 2011.</w:t>
      </w:r>
    </w:p>
    <w:p w:rsidR="00FD5C8A" w:rsidRDefault="00FD5C8A"/>
    <w:p w:rsidR="00507E40" w:rsidRDefault="002B4E21">
      <w:r w:rsidRPr="00D754C5">
        <w:rPr>
          <w:i/>
        </w:rPr>
        <w:t>T</w:t>
      </w:r>
      <w:r w:rsidR="009B499F" w:rsidRPr="00D754C5">
        <w:rPr>
          <w:i/>
        </w:rPr>
        <w:t xml:space="preserve">echnology in the classroom, </w:t>
      </w:r>
      <w:r w:rsidR="00507E40" w:rsidRPr="00D754C5">
        <w:rPr>
          <w:i/>
        </w:rPr>
        <w:t>Blackboard</w:t>
      </w:r>
      <w:r w:rsidR="009B499F" w:rsidRPr="00D754C5">
        <w:rPr>
          <w:i/>
        </w:rPr>
        <w:t>,</w:t>
      </w:r>
      <w:r w:rsidR="00507E40" w:rsidRPr="00D754C5">
        <w:rPr>
          <w:i/>
        </w:rPr>
        <w:t xml:space="preserve"> and web-based course delivery training</w:t>
      </w:r>
      <w:r w:rsidR="00507E40">
        <w:t>. Bridgewater State College, 2007-</w:t>
      </w:r>
      <w:r w:rsidR="00862BC1">
        <w:t>2009</w:t>
      </w:r>
      <w:r w:rsidR="00507E40">
        <w:t>.</w:t>
      </w:r>
    </w:p>
    <w:p w:rsidR="00507E40" w:rsidRDefault="00507E40"/>
    <w:p w:rsidR="008F5BAD" w:rsidRDefault="008F5BAD">
      <w:r>
        <w:rPr>
          <w:i/>
          <w:iCs/>
        </w:rPr>
        <w:t>Nonprofit Day 2004: Strengthening Our Nonprofit Workforce.</w:t>
      </w:r>
      <w:r>
        <w:t xml:space="preserve"> College of Public Programs,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December 3, 2004.</w:t>
      </w:r>
    </w:p>
    <w:p w:rsidR="008F5BAD" w:rsidRDefault="008F5BAD">
      <w:pPr>
        <w:rPr>
          <w:i/>
          <w:iCs/>
        </w:rPr>
      </w:pPr>
    </w:p>
    <w:p w:rsidR="008F5BAD" w:rsidRDefault="008F5BAD">
      <w:r>
        <w:rPr>
          <w:i/>
          <w:iCs/>
        </w:rPr>
        <w:t>Preparing Future Faculty Experiential Phase</w:t>
      </w:r>
      <w:r w:rsidR="00636231">
        <w:t xml:space="preserve">. </w:t>
      </w:r>
      <w:r>
        <w:t>Graduate College, Arizona State University</w:t>
      </w:r>
      <w:r w:rsidR="00636231">
        <w:t xml:space="preserve">. </w:t>
      </w:r>
      <w:r>
        <w:t>2004-2005.</w:t>
      </w:r>
    </w:p>
    <w:p w:rsidR="008F5BAD" w:rsidRDefault="008F5BAD"/>
    <w:p w:rsidR="008F5BAD" w:rsidRDefault="008F5BAD">
      <w:r>
        <w:rPr>
          <w:i/>
          <w:iCs/>
        </w:rPr>
        <w:t>Preparing Future Faculty Exploratory Phase</w:t>
      </w:r>
      <w:r w:rsidR="00636231">
        <w:t xml:space="preserve">. </w:t>
      </w:r>
      <w:r>
        <w:t>Graduate College, Arizona State University</w:t>
      </w:r>
      <w:r w:rsidR="00636231">
        <w:t xml:space="preserve">. </w:t>
      </w:r>
      <w:r>
        <w:t>2003-2004.</w:t>
      </w:r>
    </w:p>
    <w:p w:rsidR="008F5BAD" w:rsidRDefault="008F5BAD"/>
    <w:p w:rsidR="008F5BAD" w:rsidRDefault="008F5BAD">
      <w:r>
        <w:rPr>
          <w:i/>
          <w:iCs/>
        </w:rPr>
        <w:t>Emerging Scholar Seminar</w:t>
      </w:r>
      <w:r w:rsidR="00636231">
        <w:t xml:space="preserve">. </w:t>
      </w:r>
      <w:r>
        <w:t xml:space="preserve">PAT-Net and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Nebraska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  <w:r>
        <w:t>, June 8, 2004.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8F5BAD" w:rsidRDefault="008F5BAD">
      <w:r>
        <w:rPr>
          <w:i/>
          <w:iCs/>
        </w:rPr>
        <w:t>Effective Mentorship in the Academy</w:t>
      </w:r>
      <w:r w:rsidR="00636231">
        <w:t xml:space="preserve">. </w:t>
      </w:r>
      <w:r>
        <w:t>Preparing Future Faculty Reading Group, Graduate College, Arizona State University</w:t>
      </w:r>
      <w:r w:rsidR="00636231">
        <w:t xml:space="preserve">. </w:t>
      </w:r>
      <w:r>
        <w:t>April 9, 2004.</w:t>
      </w:r>
    </w:p>
    <w:p w:rsidR="008F5BAD" w:rsidRDefault="008F5BAD"/>
    <w:p w:rsidR="008F5BAD" w:rsidRDefault="008F5BAD">
      <w:r>
        <w:rPr>
          <w:i/>
          <w:iCs/>
        </w:rPr>
        <w:t>Preparing a Curriculum Vitae</w:t>
      </w:r>
      <w:r w:rsidR="00636231">
        <w:t xml:space="preserve">. </w:t>
      </w:r>
      <w:r>
        <w:t xml:space="preserve">Dr. Duane Roen, Center for Learning and Teaching Excellence,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March 22, 2004.</w:t>
      </w:r>
    </w:p>
    <w:p w:rsidR="008F5BAD" w:rsidRDefault="008F5BAD"/>
    <w:p w:rsidR="008F5BAD" w:rsidRDefault="008F5BAD">
      <w:r>
        <w:rPr>
          <w:i/>
          <w:iCs/>
        </w:rPr>
        <w:t>Constructing the Course Syllabus</w:t>
      </w:r>
      <w:r w:rsidR="00636231">
        <w:t xml:space="preserve">. </w:t>
      </w:r>
      <w:r>
        <w:t xml:space="preserve">Dr. Duane Roen, Center for Learning and Teaching Excellence,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January 27, 2004.</w:t>
      </w:r>
    </w:p>
    <w:p w:rsidR="008F5BAD" w:rsidRDefault="008F5BAD"/>
    <w:p w:rsidR="008F5BAD" w:rsidRDefault="008F5BAD">
      <w:r>
        <w:rPr>
          <w:i/>
          <w:iCs/>
        </w:rPr>
        <w:t xml:space="preserve">Conflict Transformation in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Arizona</w:t>
          </w:r>
        </w:smartTag>
      </w:smartTag>
      <w:r>
        <w:rPr>
          <w:i/>
          <w:iCs/>
        </w:rPr>
        <w:t>: Academics and Practitioners in Dialogue</w:t>
      </w:r>
      <w:r w:rsidR="00636231">
        <w:t xml:space="preserve">. </w:t>
      </w:r>
      <w:r>
        <w:t>Conflict Transformation Project, Arizona State University</w:t>
      </w:r>
      <w:r w:rsidR="00636231">
        <w:t xml:space="preserve">. </w:t>
      </w:r>
      <w:r>
        <w:t>November 7, 2003.</w:t>
      </w:r>
    </w:p>
    <w:p w:rsidR="008F5BAD" w:rsidRDefault="008F5BAD"/>
    <w:p w:rsidR="008F5BAD" w:rsidRDefault="008F5BAD">
      <w:r>
        <w:rPr>
          <w:i/>
          <w:iCs/>
        </w:rPr>
        <w:t>Diversity and the New American University</w:t>
      </w:r>
      <w:r w:rsidR="00636231">
        <w:t xml:space="preserve">. </w:t>
      </w:r>
      <w:r>
        <w:t>Intergroup Relations Center, Arizona State University</w:t>
      </w:r>
      <w:r w:rsidR="00636231">
        <w:t xml:space="preserve">. </w:t>
      </w:r>
      <w:r>
        <w:t>October 30, 2003.</w:t>
      </w:r>
    </w:p>
    <w:p w:rsidR="008F5BAD" w:rsidRDefault="008F5BAD">
      <w:pPr>
        <w:rPr>
          <w:i/>
          <w:iCs/>
        </w:rPr>
      </w:pPr>
    </w:p>
    <w:p w:rsidR="008F5BAD" w:rsidRDefault="008F5BAD">
      <w:r>
        <w:rPr>
          <w:i/>
          <w:iCs/>
        </w:rPr>
        <w:t>Constructing Teaching Portfolios: Representing Effective Teaching, Scholarly Teaching, and Perhaps Even the Scholarship of Teaching</w:t>
      </w:r>
      <w:r w:rsidR="00636231">
        <w:t xml:space="preserve">. </w:t>
      </w:r>
      <w:r>
        <w:t xml:space="preserve">Dr. Duane Roen, Center for Learning and Teaching Excellence,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October 17, 2003.</w:t>
      </w:r>
    </w:p>
    <w:p w:rsidR="008F5BAD" w:rsidRDefault="008F5BAD"/>
    <w:p w:rsidR="008F5BAD" w:rsidRDefault="008F5BAD">
      <w:r>
        <w:t>Community Policing Leadership Development Program</w:t>
      </w:r>
      <w:r w:rsidR="00636231">
        <w:t xml:space="preserve">.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Regional Community Policing Institute, ASU Advanced Public Executive Program, 1999.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8F5BAD" w:rsidRDefault="008F5BAD">
      <w:r>
        <w:t>Tempe Leadership, Class XI, Tempe AZ, 1996.</w:t>
      </w:r>
    </w:p>
    <w:p w:rsidR="00EB72AA" w:rsidRDefault="00EB72AA"/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 xml:space="preserve">Professional </w:t>
      </w:r>
      <w:r w:rsidR="008534C4">
        <w:rPr>
          <w:sz w:val="32"/>
          <w:szCs w:val="32"/>
        </w:rPr>
        <w:t>Memberships</w:t>
      </w:r>
    </w:p>
    <w:p w:rsidR="008F5BAD" w:rsidRDefault="008F5BAD"/>
    <w:p w:rsidR="002D1584" w:rsidRDefault="002D1584" w:rsidP="006667C9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Community Development Society</w:t>
      </w:r>
      <w:r>
        <w:tab/>
        <w:t>2015 to present</w:t>
      </w:r>
    </w:p>
    <w:p w:rsidR="006667C9" w:rsidRDefault="006667C9" w:rsidP="006667C9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National Civic League</w:t>
      </w:r>
      <w:r>
        <w:tab/>
        <w:t>2010 to present</w:t>
      </w:r>
    </w:p>
    <w:p w:rsidR="00B949A6" w:rsidRDefault="00B949A6" w:rsidP="005E2F3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International City/County Management Association</w:t>
      </w:r>
      <w:r>
        <w:tab/>
        <w:t>2009 to present</w:t>
      </w:r>
    </w:p>
    <w:p w:rsidR="008567EB" w:rsidRDefault="008567EB" w:rsidP="008567EB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 xml:space="preserve">American Society for Public Administration (ASPA) </w:t>
      </w:r>
      <w:r>
        <w:br/>
        <w:t>Ethics, Education, and Democracy &amp; Social Justice Sections</w:t>
      </w:r>
      <w:r>
        <w:tab/>
        <w:t>2007 to present</w:t>
      </w:r>
    </w:p>
    <w:p w:rsidR="008567EB" w:rsidRDefault="008567EB" w:rsidP="008567EB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Public Administration Theory Network (PAT-Net)</w:t>
      </w:r>
      <w:r>
        <w:tab/>
        <w:t>2004 to present</w:t>
      </w:r>
    </w:p>
    <w:p w:rsidR="00761376" w:rsidRDefault="00761376" w:rsidP="005E2F3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Association for Research on Nonprofit Organizations</w:t>
      </w:r>
    </w:p>
    <w:p w:rsidR="007D19CA" w:rsidRDefault="00761376" w:rsidP="00761376">
      <w:pPr>
        <w:pStyle w:val="Header"/>
        <w:tabs>
          <w:tab w:val="clear" w:pos="4320"/>
          <w:tab w:val="clear" w:pos="8640"/>
          <w:tab w:val="right" w:pos="9360"/>
        </w:tabs>
        <w:ind w:left="360"/>
      </w:pPr>
      <w:r>
        <w:t>and Voluntary Action (ARNOVA)</w:t>
      </w:r>
      <w:r w:rsidR="004C485E">
        <w:tab/>
      </w:r>
    </w:p>
    <w:p w:rsidR="00761376" w:rsidRDefault="00875571" w:rsidP="00761376">
      <w:pPr>
        <w:pStyle w:val="Header"/>
        <w:tabs>
          <w:tab w:val="clear" w:pos="4320"/>
          <w:tab w:val="clear" w:pos="8640"/>
          <w:tab w:val="right" w:pos="9360"/>
        </w:tabs>
        <w:ind w:left="360"/>
      </w:pPr>
      <w:r>
        <w:t>Theory, Issues &amp; Boundaries</w:t>
      </w:r>
      <w:r w:rsidR="007D19CA">
        <w:t xml:space="preserve"> Section</w:t>
      </w:r>
      <w:r w:rsidR="00761376">
        <w:tab/>
        <w:t xml:space="preserve">2008 to </w:t>
      </w:r>
      <w:r w:rsidR="00C028C2">
        <w:t>2010</w:t>
      </w:r>
    </w:p>
    <w:p w:rsidR="009A332B" w:rsidRDefault="008F5BAD" w:rsidP="00DB068E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American Society f</w:t>
      </w:r>
      <w:r w:rsidR="001D7F05">
        <w:t>or Public Administration (ASPA)</w:t>
      </w:r>
      <w:r w:rsidR="007D19CA">
        <w:br/>
        <w:t xml:space="preserve">Ethics and </w:t>
      </w:r>
      <w:r w:rsidR="00DB068E">
        <w:t>Research</w:t>
      </w:r>
      <w:r w:rsidR="007D19CA">
        <w:t xml:space="preserve"> Sections</w:t>
      </w:r>
      <w:r>
        <w:tab/>
        <w:t xml:space="preserve">2003 to </w:t>
      </w:r>
      <w:r w:rsidR="009539F6">
        <w:t>2007</w:t>
      </w:r>
    </w:p>
    <w:p w:rsidR="008F5BAD" w:rsidRDefault="008F5BAD" w:rsidP="00DB068E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Society for Human Resource Management (SHRM)</w:t>
      </w:r>
      <w:r>
        <w:tab/>
        <w:t>1992-1997</w:t>
      </w:r>
    </w:p>
    <w:p w:rsidR="008F5BAD" w:rsidRDefault="008F5BAD">
      <w:pPr>
        <w:numPr>
          <w:ilvl w:val="0"/>
          <w:numId w:val="12"/>
        </w:numPr>
        <w:tabs>
          <w:tab w:val="right" w:pos="9360"/>
        </w:tabs>
      </w:pPr>
      <w:r>
        <w:t>American Society for Personnel Administration</w:t>
      </w:r>
      <w:r>
        <w:tab/>
        <w:t>1986</w:t>
      </w:r>
    </w:p>
    <w:p w:rsidR="008F5BAD" w:rsidRDefault="008F5BAD">
      <w:pPr>
        <w:numPr>
          <w:ilvl w:val="0"/>
          <w:numId w:val="12"/>
        </w:numPr>
        <w:tabs>
          <w:tab w:val="right" w:pos="9360"/>
        </w:tabs>
      </w:pPr>
      <w:r>
        <w:t>National Society for Performance and Instruction</w:t>
      </w:r>
      <w:r>
        <w:tab/>
        <w:t>1985</w:t>
      </w:r>
    </w:p>
    <w:p w:rsidR="009918E0" w:rsidRPr="00A12BC0" w:rsidRDefault="009918E0" w:rsidP="00AA70AE">
      <w:pPr>
        <w:pStyle w:val="Heading3"/>
        <w:rPr>
          <w:sz w:val="22"/>
          <w:szCs w:val="22"/>
        </w:rPr>
        <w:sectPr w:rsidR="009918E0" w:rsidRPr="00A12BC0" w:rsidSect="00AA70AE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8E0" w:rsidRDefault="009918E0">
      <w:pPr>
        <w:rPr>
          <w:sz w:val="22"/>
          <w:szCs w:val="22"/>
        </w:rPr>
      </w:pPr>
    </w:p>
    <w:p w:rsidR="00D84A75" w:rsidRPr="00A2018F" w:rsidRDefault="00D84A75" w:rsidP="00D84A75"/>
    <w:sectPr w:rsidR="00D84A75" w:rsidRPr="00A2018F" w:rsidSect="00732117">
      <w:headerReference w:type="default" r:id="rId25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5F" w:rsidRDefault="00E0465F">
      <w:r>
        <w:separator/>
      </w:r>
    </w:p>
  </w:endnote>
  <w:endnote w:type="continuationSeparator" w:id="0">
    <w:p w:rsidR="00E0465F" w:rsidRDefault="00E0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30" w:rsidRDefault="00936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2B" w:rsidRPr="00F60C04" w:rsidRDefault="0029342B" w:rsidP="00144CDA">
    <w:pPr>
      <w:pStyle w:val="Footer"/>
      <w:framePr w:wrap="around" w:vAnchor="text" w:hAnchor="margin" w:xAlign="right" w:y="1"/>
      <w:rPr>
        <w:rStyle w:val="PageNumber"/>
        <w:b/>
        <w:sz w:val="28"/>
        <w:szCs w:val="28"/>
      </w:rPr>
    </w:pPr>
    <w:r w:rsidRPr="00F60C04">
      <w:rPr>
        <w:rStyle w:val="PageNumber"/>
        <w:b/>
        <w:sz w:val="28"/>
        <w:szCs w:val="28"/>
      </w:rPr>
      <w:fldChar w:fldCharType="begin"/>
    </w:r>
    <w:r w:rsidRPr="00F60C04">
      <w:rPr>
        <w:rStyle w:val="PageNumber"/>
        <w:b/>
        <w:sz w:val="28"/>
        <w:szCs w:val="28"/>
      </w:rPr>
      <w:instrText xml:space="preserve">PAGE  </w:instrText>
    </w:r>
    <w:r w:rsidRPr="00F60C04">
      <w:rPr>
        <w:rStyle w:val="PageNumber"/>
        <w:b/>
        <w:sz w:val="28"/>
        <w:szCs w:val="28"/>
      </w:rPr>
      <w:fldChar w:fldCharType="separate"/>
    </w:r>
    <w:r w:rsidR="0011686D">
      <w:rPr>
        <w:rStyle w:val="PageNumber"/>
        <w:b/>
        <w:noProof/>
        <w:sz w:val="28"/>
        <w:szCs w:val="28"/>
      </w:rPr>
      <w:t>4</w:t>
    </w:r>
    <w:r w:rsidRPr="00F60C04">
      <w:rPr>
        <w:rStyle w:val="PageNumber"/>
        <w:b/>
        <w:sz w:val="28"/>
        <w:szCs w:val="28"/>
      </w:rPr>
      <w:fldChar w:fldCharType="end"/>
    </w:r>
  </w:p>
  <w:p w:rsidR="0029342B" w:rsidRPr="00FB7CAA" w:rsidRDefault="0029342B" w:rsidP="00F60C04">
    <w:pPr>
      <w:pStyle w:val="Header"/>
      <w:tabs>
        <w:tab w:val="clear" w:pos="4320"/>
        <w:tab w:val="clear" w:pos="8640"/>
        <w:tab w:val="right" w:pos="9000"/>
      </w:tabs>
      <w:ind w:right="360"/>
      <w:rPr>
        <w:sz w:val="28"/>
        <w:szCs w:val="28"/>
      </w:rPr>
    </w:pPr>
    <w:r>
      <w:rPr>
        <w:b/>
        <w:bCs/>
        <w:sz w:val="28"/>
        <w:szCs w:val="28"/>
      </w:rPr>
      <w:t>Margaret Stout</w:t>
    </w:r>
    <w:r>
      <w:rPr>
        <w:b/>
        <w:bCs/>
        <w:sz w:val="28"/>
        <w:szCs w:val="28"/>
      </w:rPr>
      <w:tab/>
      <w:t>Curriculum Vitae</w:t>
    </w:r>
    <w:r w:rsidRPr="00FB7CAA">
      <w:rPr>
        <w:b/>
        <w:bCs/>
        <w:sz w:val="28"/>
        <w:szCs w:val="28"/>
      </w:rPr>
      <w:t xml:space="preserve"> Page</w:t>
    </w:r>
  </w:p>
  <w:p w:rsidR="0029342B" w:rsidRDefault="00293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30" w:rsidRDefault="0093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5F" w:rsidRDefault="00E0465F">
      <w:r>
        <w:separator/>
      </w:r>
    </w:p>
  </w:footnote>
  <w:footnote w:type="continuationSeparator" w:id="0">
    <w:p w:rsidR="00E0465F" w:rsidRDefault="00E0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30" w:rsidRDefault="00936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2B" w:rsidRPr="00936230" w:rsidRDefault="00936230" w:rsidP="00936230">
    <w:pPr>
      <w:pStyle w:val="Heading3"/>
      <w:jc w:val="center"/>
      <w:rPr>
        <w:sz w:val="36"/>
        <w:szCs w:val="36"/>
      </w:rPr>
    </w:pPr>
    <w:r w:rsidRPr="00203361">
      <w:rPr>
        <w:sz w:val="36"/>
        <w:szCs w:val="36"/>
      </w:rPr>
      <w:t>Margaret Stout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30" w:rsidRDefault="009362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30" w:rsidRPr="00936230" w:rsidRDefault="00936230" w:rsidP="0093623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2B" w:rsidRDefault="0029342B">
    <w:pPr>
      <w:pStyle w:val="Header"/>
      <w:framePr w:wrap="around" w:vAnchor="text" w:hAnchor="margin" w:xAlign="right" w:y="1"/>
      <w:rPr>
        <w:rStyle w:val="PageNumber"/>
        <w:sz w:val="32"/>
      </w:rPr>
    </w:pP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>
      <w:rPr>
        <w:rStyle w:val="PageNumber"/>
        <w:noProof/>
        <w:sz w:val="32"/>
      </w:rPr>
      <w:t>17</w:t>
    </w:r>
    <w:r>
      <w:rPr>
        <w:rStyle w:val="PageNumber"/>
        <w:sz w:val="32"/>
      </w:rPr>
      <w:fldChar w:fldCharType="end"/>
    </w:r>
  </w:p>
  <w:p w:rsidR="0029342B" w:rsidRDefault="0029342B">
    <w:pPr>
      <w:pStyle w:val="Header"/>
      <w:tabs>
        <w:tab w:val="clear" w:pos="4320"/>
        <w:tab w:val="clear" w:pos="8640"/>
        <w:tab w:val="right" w:pos="9000"/>
      </w:tabs>
    </w:pPr>
    <w:r>
      <w:rPr>
        <w:b/>
        <w:bCs/>
        <w:sz w:val="32"/>
      </w:rPr>
      <w:t>Margaret Stout</w:t>
    </w:r>
    <w:r>
      <w:rPr>
        <w:b/>
        <w:bCs/>
        <w:sz w:val="32"/>
      </w:rPr>
      <w:tab/>
      <w:t>Curriculum Vitae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8F6"/>
    <w:multiLevelType w:val="hybridMultilevel"/>
    <w:tmpl w:val="C9683A9C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359A3"/>
    <w:multiLevelType w:val="hybridMultilevel"/>
    <w:tmpl w:val="285226C4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2B"/>
    <w:multiLevelType w:val="hybridMultilevel"/>
    <w:tmpl w:val="B4444CC2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7D8A"/>
    <w:multiLevelType w:val="hybridMultilevel"/>
    <w:tmpl w:val="B4444CC2"/>
    <w:lvl w:ilvl="0" w:tplc="87D0C6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1"/>
    <w:multiLevelType w:val="hybridMultilevel"/>
    <w:tmpl w:val="3A20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55B3"/>
    <w:multiLevelType w:val="hybridMultilevel"/>
    <w:tmpl w:val="FEA4839A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1227"/>
    <w:multiLevelType w:val="hybridMultilevel"/>
    <w:tmpl w:val="38E64100"/>
    <w:lvl w:ilvl="0" w:tplc="87D0C6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3DDA"/>
    <w:multiLevelType w:val="hybridMultilevel"/>
    <w:tmpl w:val="9090743C"/>
    <w:lvl w:ilvl="0" w:tplc="315A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20B9D"/>
    <w:multiLevelType w:val="hybridMultilevel"/>
    <w:tmpl w:val="5584454C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C4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95A9D"/>
    <w:multiLevelType w:val="hybridMultilevel"/>
    <w:tmpl w:val="0270E718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733C"/>
    <w:multiLevelType w:val="multilevel"/>
    <w:tmpl w:val="2032693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84D4AC2"/>
    <w:multiLevelType w:val="singleLevel"/>
    <w:tmpl w:val="4D42690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0BC5D88"/>
    <w:multiLevelType w:val="hybridMultilevel"/>
    <w:tmpl w:val="E558FA9A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2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87E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D86644B"/>
    <w:multiLevelType w:val="hybridMultilevel"/>
    <w:tmpl w:val="CDA4B210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A0"/>
    <w:rsid w:val="0000120C"/>
    <w:rsid w:val="000013FC"/>
    <w:rsid w:val="000036FB"/>
    <w:rsid w:val="00003A3A"/>
    <w:rsid w:val="000040BA"/>
    <w:rsid w:val="000043B7"/>
    <w:rsid w:val="0000541F"/>
    <w:rsid w:val="0001144E"/>
    <w:rsid w:val="00012192"/>
    <w:rsid w:val="000124DF"/>
    <w:rsid w:val="00021294"/>
    <w:rsid w:val="00023DA5"/>
    <w:rsid w:val="00024800"/>
    <w:rsid w:val="00025BA4"/>
    <w:rsid w:val="00033020"/>
    <w:rsid w:val="00033F3A"/>
    <w:rsid w:val="00033FAA"/>
    <w:rsid w:val="00034735"/>
    <w:rsid w:val="00040982"/>
    <w:rsid w:val="00040EB9"/>
    <w:rsid w:val="00042ABA"/>
    <w:rsid w:val="0004455C"/>
    <w:rsid w:val="000448A0"/>
    <w:rsid w:val="0004500C"/>
    <w:rsid w:val="000452F6"/>
    <w:rsid w:val="000461E6"/>
    <w:rsid w:val="00047B2E"/>
    <w:rsid w:val="00047E77"/>
    <w:rsid w:val="000532D7"/>
    <w:rsid w:val="0005587B"/>
    <w:rsid w:val="00056A1E"/>
    <w:rsid w:val="00056B52"/>
    <w:rsid w:val="00057896"/>
    <w:rsid w:val="00062247"/>
    <w:rsid w:val="0006377B"/>
    <w:rsid w:val="000639FB"/>
    <w:rsid w:val="00066E08"/>
    <w:rsid w:val="00066EE3"/>
    <w:rsid w:val="00070162"/>
    <w:rsid w:val="0007175E"/>
    <w:rsid w:val="000723D7"/>
    <w:rsid w:val="00073E80"/>
    <w:rsid w:val="0007422D"/>
    <w:rsid w:val="0007427F"/>
    <w:rsid w:val="00074329"/>
    <w:rsid w:val="000767F6"/>
    <w:rsid w:val="000769AF"/>
    <w:rsid w:val="00077673"/>
    <w:rsid w:val="000805DE"/>
    <w:rsid w:val="00081DE7"/>
    <w:rsid w:val="00083264"/>
    <w:rsid w:val="00086853"/>
    <w:rsid w:val="000868F8"/>
    <w:rsid w:val="0008761F"/>
    <w:rsid w:val="000876FC"/>
    <w:rsid w:val="00090BF3"/>
    <w:rsid w:val="00091BEB"/>
    <w:rsid w:val="0009786F"/>
    <w:rsid w:val="000A1316"/>
    <w:rsid w:val="000A16C8"/>
    <w:rsid w:val="000A2168"/>
    <w:rsid w:val="000A3F77"/>
    <w:rsid w:val="000A4783"/>
    <w:rsid w:val="000A533D"/>
    <w:rsid w:val="000A662C"/>
    <w:rsid w:val="000B0997"/>
    <w:rsid w:val="000B09F4"/>
    <w:rsid w:val="000B41AD"/>
    <w:rsid w:val="000B4E87"/>
    <w:rsid w:val="000B51DF"/>
    <w:rsid w:val="000B66FF"/>
    <w:rsid w:val="000C0634"/>
    <w:rsid w:val="000C114A"/>
    <w:rsid w:val="000C1B82"/>
    <w:rsid w:val="000C39E0"/>
    <w:rsid w:val="000C3B85"/>
    <w:rsid w:val="000C3B9C"/>
    <w:rsid w:val="000C47E3"/>
    <w:rsid w:val="000C57AC"/>
    <w:rsid w:val="000C5B52"/>
    <w:rsid w:val="000C79D5"/>
    <w:rsid w:val="000D0FAA"/>
    <w:rsid w:val="000D24B2"/>
    <w:rsid w:val="000D2D06"/>
    <w:rsid w:val="000D4A65"/>
    <w:rsid w:val="000D5A51"/>
    <w:rsid w:val="000D5B4B"/>
    <w:rsid w:val="000D5E4A"/>
    <w:rsid w:val="000D6010"/>
    <w:rsid w:val="000D7C27"/>
    <w:rsid w:val="000D7CB1"/>
    <w:rsid w:val="000E0760"/>
    <w:rsid w:val="000E0775"/>
    <w:rsid w:val="000E15D9"/>
    <w:rsid w:val="000E2ACF"/>
    <w:rsid w:val="000E4001"/>
    <w:rsid w:val="000E4514"/>
    <w:rsid w:val="000E6A35"/>
    <w:rsid w:val="000E721A"/>
    <w:rsid w:val="000F0B9C"/>
    <w:rsid w:val="000F1D10"/>
    <w:rsid w:val="000F2F6D"/>
    <w:rsid w:val="000F5535"/>
    <w:rsid w:val="000F71FB"/>
    <w:rsid w:val="00100335"/>
    <w:rsid w:val="001007E9"/>
    <w:rsid w:val="0010235C"/>
    <w:rsid w:val="001043A8"/>
    <w:rsid w:val="00106365"/>
    <w:rsid w:val="0011323F"/>
    <w:rsid w:val="0011455D"/>
    <w:rsid w:val="00115F91"/>
    <w:rsid w:val="0011686D"/>
    <w:rsid w:val="00117174"/>
    <w:rsid w:val="00124267"/>
    <w:rsid w:val="001249D8"/>
    <w:rsid w:val="00125741"/>
    <w:rsid w:val="00127E51"/>
    <w:rsid w:val="0013147A"/>
    <w:rsid w:val="00131D1A"/>
    <w:rsid w:val="00131FDE"/>
    <w:rsid w:val="00133643"/>
    <w:rsid w:val="00135358"/>
    <w:rsid w:val="0013690E"/>
    <w:rsid w:val="00137FBB"/>
    <w:rsid w:val="0014015D"/>
    <w:rsid w:val="001423A6"/>
    <w:rsid w:val="00143495"/>
    <w:rsid w:val="001441F1"/>
    <w:rsid w:val="00144CDA"/>
    <w:rsid w:val="0014509F"/>
    <w:rsid w:val="0015028E"/>
    <w:rsid w:val="00152FE0"/>
    <w:rsid w:val="00156C3F"/>
    <w:rsid w:val="0016057A"/>
    <w:rsid w:val="00160717"/>
    <w:rsid w:val="001635C8"/>
    <w:rsid w:val="001649BF"/>
    <w:rsid w:val="0016589D"/>
    <w:rsid w:val="00166E44"/>
    <w:rsid w:val="001675E1"/>
    <w:rsid w:val="00170F28"/>
    <w:rsid w:val="00173F93"/>
    <w:rsid w:val="00176015"/>
    <w:rsid w:val="001763B6"/>
    <w:rsid w:val="0017669C"/>
    <w:rsid w:val="00176998"/>
    <w:rsid w:val="00180E30"/>
    <w:rsid w:val="0018502C"/>
    <w:rsid w:val="00190E0E"/>
    <w:rsid w:val="0019171F"/>
    <w:rsid w:val="00192E5D"/>
    <w:rsid w:val="00193483"/>
    <w:rsid w:val="001934E2"/>
    <w:rsid w:val="00193FAE"/>
    <w:rsid w:val="00195772"/>
    <w:rsid w:val="00195DA8"/>
    <w:rsid w:val="00196282"/>
    <w:rsid w:val="00196374"/>
    <w:rsid w:val="001A0D35"/>
    <w:rsid w:val="001A0FA2"/>
    <w:rsid w:val="001A24AF"/>
    <w:rsid w:val="001A6042"/>
    <w:rsid w:val="001A6476"/>
    <w:rsid w:val="001A7E93"/>
    <w:rsid w:val="001B0BD6"/>
    <w:rsid w:val="001B2279"/>
    <w:rsid w:val="001B2411"/>
    <w:rsid w:val="001B2D3D"/>
    <w:rsid w:val="001B36D9"/>
    <w:rsid w:val="001B4D0D"/>
    <w:rsid w:val="001B54E3"/>
    <w:rsid w:val="001B5F67"/>
    <w:rsid w:val="001B631B"/>
    <w:rsid w:val="001C17F9"/>
    <w:rsid w:val="001C33E6"/>
    <w:rsid w:val="001C43A7"/>
    <w:rsid w:val="001C4EB6"/>
    <w:rsid w:val="001C5030"/>
    <w:rsid w:val="001C56AD"/>
    <w:rsid w:val="001D0381"/>
    <w:rsid w:val="001D1CFC"/>
    <w:rsid w:val="001D1D6E"/>
    <w:rsid w:val="001D2C7C"/>
    <w:rsid w:val="001D2E6B"/>
    <w:rsid w:val="001D51FF"/>
    <w:rsid w:val="001D633E"/>
    <w:rsid w:val="001D7F05"/>
    <w:rsid w:val="001E1DBE"/>
    <w:rsid w:val="001E298A"/>
    <w:rsid w:val="001E2FD9"/>
    <w:rsid w:val="001E3631"/>
    <w:rsid w:val="001E3EC8"/>
    <w:rsid w:val="001E4109"/>
    <w:rsid w:val="001E41E0"/>
    <w:rsid w:val="001E4FFE"/>
    <w:rsid w:val="001E625A"/>
    <w:rsid w:val="001E65B1"/>
    <w:rsid w:val="001E7A77"/>
    <w:rsid w:val="001F2460"/>
    <w:rsid w:val="001F488D"/>
    <w:rsid w:val="001F4B85"/>
    <w:rsid w:val="001F55D7"/>
    <w:rsid w:val="001F5DBA"/>
    <w:rsid w:val="001F6DC0"/>
    <w:rsid w:val="0020097C"/>
    <w:rsid w:val="00203361"/>
    <w:rsid w:val="00204967"/>
    <w:rsid w:val="002049E0"/>
    <w:rsid w:val="002059F1"/>
    <w:rsid w:val="00210DCF"/>
    <w:rsid w:val="00210DDA"/>
    <w:rsid w:val="00211B51"/>
    <w:rsid w:val="00213B31"/>
    <w:rsid w:val="00214278"/>
    <w:rsid w:val="00214413"/>
    <w:rsid w:val="00216706"/>
    <w:rsid w:val="00217181"/>
    <w:rsid w:val="0022055F"/>
    <w:rsid w:val="00220D14"/>
    <w:rsid w:val="0022274A"/>
    <w:rsid w:val="00223106"/>
    <w:rsid w:val="00224C89"/>
    <w:rsid w:val="002250CE"/>
    <w:rsid w:val="002265D5"/>
    <w:rsid w:val="0023017D"/>
    <w:rsid w:val="00231095"/>
    <w:rsid w:val="002318CD"/>
    <w:rsid w:val="00231E68"/>
    <w:rsid w:val="00232555"/>
    <w:rsid w:val="00233B47"/>
    <w:rsid w:val="0023428D"/>
    <w:rsid w:val="00235D5D"/>
    <w:rsid w:val="00235D63"/>
    <w:rsid w:val="0023678A"/>
    <w:rsid w:val="00236B92"/>
    <w:rsid w:val="00237C65"/>
    <w:rsid w:val="00240557"/>
    <w:rsid w:val="00240BBC"/>
    <w:rsid w:val="002411EB"/>
    <w:rsid w:val="00241EB2"/>
    <w:rsid w:val="00241F1E"/>
    <w:rsid w:val="002429C2"/>
    <w:rsid w:val="00242A7F"/>
    <w:rsid w:val="00246E46"/>
    <w:rsid w:val="00246E8F"/>
    <w:rsid w:val="00247708"/>
    <w:rsid w:val="00247E16"/>
    <w:rsid w:val="00247E85"/>
    <w:rsid w:val="00252365"/>
    <w:rsid w:val="002523C7"/>
    <w:rsid w:val="00253B43"/>
    <w:rsid w:val="00253BE3"/>
    <w:rsid w:val="00254C65"/>
    <w:rsid w:val="00255ED2"/>
    <w:rsid w:val="00256C64"/>
    <w:rsid w:val="0025725B"/>
    <w:rsid w:val="002622AB"/>
    <w:rsid w:val="0026249C"/>
    <w:rsid w:val="002624DE"/>
    <w:rsid w:val="002635F8"/>
    <w:rsid w:val="00264283"/>
    <w:rsid w:val="00265563"/>
    <w:rsid w:val="00270B72"/>
    <w:rsid w:val="0027282A"/>
    <w:rsid w:val="002728DD"/>
    <w:rsid w:val="00272F4F"/>
    <w:rsid w:val="00273F90"/>
    <w:rsid w:val="00274653"/>
    <w:rsid w:val="00276F6C"/>
    <w:rsid w:val="0028078F"/>
    <w:rsid w:val="00281014"/>
    <w:rsid w:val="00281BB8"/>
    <w:rsid w:val="002831A5"/>
    <w:rsid w:val="00284043"/>
    <w:rsid w:val="0028436D"/>
    <w:rsid w:val="00286D26"/>
    <w:rsid w:val="00291E24"/>
    <w:rsid w:val="0029342B"/>
    <w:rsid w:val="002937B5"/>
    <w:rsid w:val="00293AC4"/>
    <w:rsid w:val="00293E19"/>
    <w:rsid w:val="002944AD"/>
    <w:rsid w:val="00295408"/>
    <w:rsid w:val="00296B3C"/>
    <w:rsid w:val="00296E82"/>
    <w:rsid w:val="00297D70"/>
    <w:rsid w:val="002A40F9"/>
    <w:rsid w:val="002A520F"/>
    <w:rsid w:val="002A7DEC"/>
    <w:rsid w:val="002B137C"/>
    <w:rsid w:val="002B2772"/>
    <w:rsid w:val="002B2B68"/>
    <w:rsid w:val="002B4E21"/>
    <w:rsid w:val="002B4EF5"/>
    <w:rsid w:val="002B4F94"/>
    <w:rsid w:val="002B4FB4"/>
    <w:rsid w:val="002B56A5"/>
    <w:rsid w:val="002C0A47"/>
    <w:rsid w:val="002C1447"/>
    <w:rsid w:val="002C2A90"/>
    <w:rsid w:val="002C2DA2"/>
    <w:rsid w:val="002C47FE"/>
    <w:rsid w:val="002C4FD4"/>
    <w:rsid w:val="002C68E1"/>
    <w:rsid w:val="002C6CDA"/>
    <w:rsid w:val="002C7882"/>
    <w:rsid w:val="002D0476"/>
    <w:rsid w:val="002D1584"/>
    <w:rsid w:val="002D33B5"/>
    <w:rsid w:val="002D3B19"/>
    <w:rsid w:val="002D3CB4"/>
    <w:rsid w:val="002D3F2D"/>
    <w:rsid w:val="002D3F8C"/>
    <w:rsid w:val="002D4B05"/>
    <w:rsid w:val="002D56BC"/>
    <w:rsid w:val="002D7DB6"/>
    <w:rsid w:val="002E045B"/>
    <w:rsid w:val="002E06B1"/>
    <w:rsid w:val="002E0C5E"/>
    <w:rsid w:val="002E2A5F"/>
    <w:rsid w:val="002E30AA"/>
    <w:rsid w:val="002E419D"/>
    <w:rsid w:val="002E4E62"/>
    <w:rsid w:val="002E743E"/>
    <w:rsid w:val="002F03AD"/>
    <w:rsid w:val="002F18AC"/>
    <w:rsid w:val="002F2CFC"/>
    <w:rsid w:val="002F485E"/>
    <w:rsid w:val="002F4CE0"/>
    <w:rsid w:val="002F4FA0"/>
    <w:rsid w:val="002F7437"/>
    <w:rsid w:val="002F75E2"/>
    <w:rsid w:val="00301EC0"/>
    <w:rsid w:val="003028BA"/>
    <w:rsid w:val="00303551"/>
    <w:rsid w:val="00303555"/>
    <w:rsid w:val="00305B1B"/>
    <w:rsid w:val="00305FD6"/>
    <w:rsid w:val="003079AA"/>
    <w:rsid w:val="00307BAB"/>
    <w:rsid w:val="003101D5"/>
    <w:rsid w:val="00311DC5"/>
    <w:rsid w:val="00312811"/>
    <w:rsid w:val="0031324A"/>
    <w:rsid w:val="00317847"/>
    <w:rsid w:val="0032269A"/>
    <w:rsid w:val="0032377E"/>
    <w:rsid w:val="003256FF"/>
    <w:rsid w:val="00325B08"/>
    <w:rsid w:val="00326084"/>
    <w:rsid w:val="003304C7"/>
    <w:rsid w:val="00331240"/>
    <w:rsid w:val="003316CB"/>
    <w:rsid w:val="00334666"/>
    <w:rsid w:val="00335408"/>
    <w:rsid w:val="003379F4"/>
    <w:rsid w:val="00337BAD"/>
    <w:rsid w:val="00340094"/>
    <w:rsid w:val="00342D53"/>
    <w:rsid w:val="00343289"/>
    <w:rsid w:val="00343E2C"/>
    <w:rsid w:val="00345BB1"/>
    <w:rsid w:val="003500C3"/>
    <w:rsid w:val="00350C66"/>
    <w:rsid w:val="00351DE7"/>
    <w:rsid w:val="00354100"/>
    <w:rsid w:val="00356E31"/>
    <w:rsid w:val="003572A8"/>
    <w:rsid w:val="00357C69"/>
    <w:rsid w:val="00360154"/>
    <w:rsid w:val="00360F1B"/>
    <w:rsid w:val="00362591"/>
    <w:rsid w:val="00362D1E"/>
    <w:rsid w:val="003633DA"/>
    <w:rsid w:val="00364B2E"/>
    <w:rsid w:val="0036567E"/>
    <w:rsid w:val="00365978"/>
    <w:rsid w:val="00366533"/>
    <w:rsid w:val="00366607"/>
    <w:rsid w:val="003674EB"/>
    <w:rsid w:val="00370918"/>
    <w:rsid w:val="00370C1A"/>
    <w:rsid w:val="00371328"/>
    <w:rsid w:val="003725AB"/>
    <w:rsid w:val="003727F7"/>
    <w:rsid w:val="00373FAD"/>
    <w:rsid w:val="00374DB7"/>
    <w:rsid w:val="00374E7A"/>
    <w:rsid w:val="00375945"/>
    <w:rsid w:val="00380092"/>
    <w:rsid w:val="0038198C"/>
    <w:rsid w:val="003846FB"/>
    <w:rsid w:val="0038545D"/>
    <w:rsid w:val="00386AC0"/>
    <w:rsid w:val="003919C2"/>
    <w:rsid w:val="0039221C"/>
    <w:rsid w:val="00393005"/>
    <w:rsid w:val="003933D7"/>
    <w:rsid w:val="00393A3E"/>
    <w:rsid w:val="00397FF7"/>
    <w:rsid w:val="003A0F1B"/>
    <w:rsid w:val="003A11FC"/>
    <w:rsid w:val="003A34D1"/>
    <w:rsid w:val="003A47AD"/>
    <w:rsid w:val="003A51B4"/>
    <w:rsid w:val="003A5EEC"/>
    <w:rsid w:val="003A6FCB"/>
    <w:rsid w:val="003A7BE7"/>
    <w:rsid w:val="003A7C20"/>
    <w:rsid w:val="003B028C"/>
    <w:rsid w:val="003B11E0"/>
    <w:rsid w:val="003B275A"/>
    <w:rsid w:val="003B2E68"/>
    <w:rsid w:val="003B743E"/>
    <w:rsid w:val="003B77AA"/>
    <w:rsid w:val="003B7F18"/>
    <w:rsid w:val="003C2540"/>
    <w:rsid w:val="003C3DA3"/>
    <w:rsid w:val="003C58F3"/>
    <w:rsid w:val="003C6379"/>
    <w:rsid w:val="003D12DE"/>
    <w:rsid w:val="003D2DFE"/>
    <w:rsid w:val="003D3782"/>
    <w:rsid w:val="003D3D3A"/>
    <w:rsid w:val="003D3E48"/>
    <w:rsid w:val="003D793F"/>
    <w:rsid w:val="003E0993"/>
    <w:rsid w:val="003E1FC1"/>
    <w:rsid w:val="003E3C95"/>
    <w:rsid w:val="003E4364"/>
    <w:rsid w:val="003E53EE"/>
    <w:rsid w:val="003F1E01"/>
    <w:rsid w:val="003F33FF"/>
    <w:rsid w:val="003F4F9C"/>
    <w:rsid w:val="003F5BB7"/>
    <w:rsid w:val="003F60BD"/>
    <w:rsid w:val="003F632D"/>
    <w:rsid w:val="004007FF"/>
    <w:rsid w:val="004008F9"/>
    <w:rsid w:val="00401E7C"/>
    <w:rsid w:val="004047DD"/>
    <w:rsid w:val="004050D0"/>
    <w:rsid w:val="00405124"/>
    <w:rsid w:val="004055A7"/>
    <w:rsid w:val="00411AC7"/>
    <w:rsid w:val="0041247B"/>
    <w:rsid w:val="00412DAB"/>
    <w:rsid w:val="00412EE5"/>
    <w:rsid w:val="0041333B"/>
    <w:rsid w:val="00413D4B"/>
    <w:rsid w:val="00416270"/>
    <w:rsid w:val="0041679F"/>
    <w:rsid w:val="004170CF"/>
    <w:rsid w:val="00420F26"/>
    <w:rsid w:val="00421A6C"/>
    <w:rsid w:val="00422930"/>
    <w:rsid w:val="004230D7"/>
    <w:rsid w:val="0042339E"/>
    <w:rsid w:val="0042382B"/>
    <w:rsid w:val="0042406D"/>
    <w:rsid w:val="00425D09"/>
    <w:rsid w:val="00425D64"/>
    <w:rsid w:val="0042645C"/>
    <w:rsid w:val="00426E01"/>
    <w:rsid w:val="00426F49"/>
    <w:rsid w:val="0043018D"/>
    <w:rsid w:val="00431148"/>
    <w:rsid w:val="0043198E"/>
    <w:rsid w:val="00432281"/>
    <w:rsid w:val="00432A77"/>
    <w:rsid w:val="004336F0"/>
    <w:rsid w:val="004348AB"/>
    <w:rsid w:val="004358C3"/>
    <w:rsid w:val="00436F3C"/>
    <w:rsid w:val="00437726"/>
    <w:rsid w:val="00437BA3"/>
    <w:rsid w:val="00440F8F"/>
    <w:rsid w:val="00440FE2"/>
    <w:rsid w:val="00441757"/>
    <w:rsid w:val="00442C18"/>
    <w:rsid w:val="00445B20"/>
    <w:rsid w:val="0044654D"/>
    <w:rsid w:val="00451F28"/>
    <w:rsid w:val="004523D6"/>
    <w:rsid w:val="004527B0"/>
    <w:rsid w:val="004534CD"/>
    <w:rsid w:val="00454498"/>
    <w:rsid w:val="00454D7A"/>
    <w:rsid w:val="00455232"/>
    <w:rsid w:val="00455492"/>
    <w:rsid w:val="00456957"/>
    <w:rsid w:val="00456FE1"/>
    <w:rsid w:val="00457CE7"/>
    <w:rsid w:val="00460326"/>
    <w:rsid w:val="00460D4D"/>
    <w:rsid w:val="004620C1"/>
    <w:rsid w:val="00463A42"/>
    <w:rsid w:val="0046437A"/>
    <w:rsid w:val="004647ED"/>
    <w:rsid w:val="00464DE6"/>
    <w:rsid w:val="00465927"/>
    <w:rsid w:val="00466151"/>
    <w:rsid w:val="00467C61"/>
    <w:rsid w:val="00472814"/>
    <w:rsid w:val="00473F78"/>
    <w:rsid w:val="00473FD1"/>
    <w:rsid w:val="00474D4D"/>
    <w:rsid w:val="00475A07"/>
    <w:rsid w:val="0047639B"/>
    <w:rsid w:val="00476577"/>
    <w:rsid w:val="00476906"/>
    <w:rsid w:val="00476F95"/>
    <w:rsid w:val="004805B2"/>
    <w:rsid w:val="004807C8"/>
    <w:rsid w:val="00480842"/>
    <w:rsid w:val="0048206C"/>
    <w:rsid w:val="0048237B"/>
    <w:rsid w:val="004836D3"/>
    <w:rsid w:val="004846CD"/>
    <w:rsid w:val="00487567"/>
    <w:rsid w:val="00487A82"/>
    <w:rsid w:val="00487FCF"/>
    <w:rsid w:val="00490EAE"/>
    <w:rsid w:val="00491575"/>
    <w:rsid w:val="00493051"/>
    <w:rsid w:val="00494CFA"/>
    <w:rsid w:val="00495989"/>
    <w:rsid w:val="00496344"/>
    <w:rsid w:val="004A16A1"/>
    <w:rsid w:val="004A1A68"/>
    <w:rsid w:val="004A223F"/>
    <w:rsid w:val="004A36D5"/>
    <w:rsid w:val="004A39DC"/>
    <w:rsid w:val="004A3A40"/>
    <w:rsid w:val="004A3EB8"/>
    <w:rsid w:val="004A59D5"/>
    <w:rsid w:val="004A7DF9"/>
    <w:rsid w:val="004B06C0"/>
    <w:rsid w:val="004B0CC4"/>
    <w:rsid w:val="004B2696"/>
    <w:rsid w:val="004B2704"/>
    <w:rsid w:val="004B44B8"/>
    <w:rsid w:val="004B504B"/>
    <w:rsid w:val="004B526A"/>
    <w:rsid w:val="004B6DED"/>
    <w:rsid w:val="004C026A"/>
    <w:rsid w:val="004C0ACC"/>
    <w:rsid w:val="004C0DE7"/>
    <w:rsid w:val="004C1656"/>
    <w:rsid w:val="004C16B5"/>
    <w:rsid w:val="004C3CE2"/>
    <w:rsid w:val="004C3D2B"/>
    <w:rsid w:val="004C485E"/>
    <w:rsid w:val="004D078D"/>
    <w:rsid w:val="004D1BAA"/>
    <w:rsid w:val="004D2A66"/>
    <w:rsid w:val="004D3E2C"/>
    <w:rsid w:val="004D5375"/>
    <w:rsid w:val="004D5871"/>
    <w:rsid w:val="004D5B87"/>
    <w:rsid w:val="004E03C1"/>
    <w:rsid w:val="004E0C73"/>
    <w:rsid w:val="004E1A2A"/>
    <w:rsid w:val="004E1C76"/>
    <w:rsid w:val="004E3CFD"/>
    <w:rsid w:val="004E40C0"/>
    <w:rsid w:val="004E46E6"/>
    <w:rsid w:val="004E6C0F"/>
    <w:rsid w:val="004F0180"/>
    <w:rsid w:val="004F16F3"/>
    <w:rsid w:val="004F1D55"/>
    <w:rsid w:val="004F2F4D"/>
    <w:rsid w:val="004F3F5B"/>
    <w:rsid w:val="004F45FD"/>
    <w:rsid w:val="004F6FEC"/>
    <w:rsid w:val="005008BD"/>
    <w:rsid w:val="005013F8"/>
    <w:rsid w:val="005026BF"/>
    <w:rsid w:val="0050323A"/>
    <w:rsid w:val="0050374E"/>
    <w:rsid w:val="00506E20"/>
    <w:rsid w:val="00507BCC"/>
    <w:rsid w:val="00507E40"/>
    <w:rsid w:val="00510279"/>
    <w:rsid w:val="0051053B"/>
    <w:rsid w:val="00512435"/>
    <w:rsid w:val="00512EF9"/>
    <w:rsid w:val="00514253"/>
    <w:rsid w:val="00514AD4"/>
    <w:rsid w:val="00517428"/>
    <w:rsid w:val="00517A78"/>
    <w:rsid w:val="00517C72"/>
    <w:rsid w:val="005203E2"/>
    <w:rsid w:val="005208C6"/>
    <w:rsid w:val="00520EEE"/>
    <w:rsid w:val="0052307C"/>
    <w:rsid w:val="005248CD"/>
    <w:rsid w:val="00524C8F"/>
    <w:rsid w:val="00524D3D"/>
    <w:rsid w:val="005250C0"/>
    <w:rsid w:val="005264A2"/>
    <w:rsid w:val="00526F3E"/>
    <w:rsid w:val="00527080"/>
    <w:rsid w:val="0053171B"/>
    <w:rsid w:val="005320ED"/>
    <w:rsid w:val="00534C4A"/>
    <w:rsid w:val="005375ED"/>
    <w:rsid w:val="00540A1D"/>
    <w:rsid w:val="00540F30"/>
    <w:rsid w:val="00541170"/>
    <w:rsid w:val="00541236"/>
    <w:rsid w:val="005433B6"/>
    <w:rsid w:val="00543AFB"/>
    <w:rsid w:val="005450D2"/>
    <w:rsid w:val="0054581F"/>
    <w:rsid w:val="00545E37"/>
    <w:rsid w:val="0054664C"/>
    <w:rsid w:val="00547925"/>
    <w:rsid w:val="00551D33"/>
    <w:rsid w:val="00552255"/>
    <w:rsid w:val="005527D1"/>
    <w:rsid w:val="005530A0"/>
    <w:rsid w:val="0055324B"/>
    <w:rsid w:val="00553AB6"/>
    <w:rsid w:val="00555389"/>
    <w:rsid w:val="00556AB0"/>
    <w:rsid w:val="00557639"/>
    <w:rsid w:val="0056405B"/>
    <w:rsid w:val="005642F8"/>
    <w:rsid w:val="005656A9"/>
    <w:rsid w:val="00566974"/>
    <w:rsid w:val="005717A9"/>
    <w:rsid w:val="0057314A"/>
    <w:rsid w:val="0057335E"/>
    <w:rsid w:val="00575ED4"/>
    <w:rsid w:val="00577714"/>
    <w:rsid w:val="0058253A"/>
    <w:rsid w:val="00582FE6"/>
    <w:rsid w:val="005835D0"/>
    <w:rsid w:val="0058553F"/>
    <w:rsid w:val="0058594E"/>
    <w:rsid w:val="005904F0"/>
    <w:rsid w:val="005956BA"/>
    <w:rsid w:val="00595ACA"/>
    <w:rsid w:val="005A1368"/>
    <w:rsid w:val="005A5325"/>
    <w:rsid w:val="005A5BFB"/>
    <w:rsid w:val="005A741A"/>
    <w:rsid w:val="005B0BB5"/>
    <w:rsid w:val="005B1086"/>
    <w:rsid w:val="005B1CDA"/>
    <w:rsid w:val="005B2B5A"/>
    <w:rsid w:val="005B4316"/>
    <w:rsid w:val="005B479C"/>
    <w:rsid w:val="005B5B3A"/>
    <w:rsid w:val="005B5F06"/>
    <w:rsid w:val="005B6575"/>
    <w:rsid w:val="005B6C74"/>
    <w:rsid w:val="005B7640"/>
    <w:rsid w:val="005C1CFC"/>
    <w:rsid w:val="005C4903"/>
    <w:rsid w:val="005C61B5"/>
    <w:rsid w:val="005C64DD"/>
    <w:rsid w:val="005C7009"/>
    <w:rsid w:val="005D00D3"/>
    <w:rsid w:val="005D0254"/>
    <w:rsid w:val="005D0C5E"/>
    <w:rsid w:val="005D1CAB"/>
    <w:rsid w:val="005D27FC"/>
    <w:rsid w:val="005D2CCE"/>
    <w:rsid w:val="005D3B93"/>
    <w:rsid w:val="005D570A"/>
    <w:rsid w:val="005E01A5"/>
    <w:rsid w:val="005E1ECA"/>
    <w:rsid w:val="005E25A3"/>
    <w:rsid w:val="005E2F32"/>
    <w:rsid w:val="005E307B"/>
    <w:rsid w:val="005E4C42"/>
    <w:rsid w:val="005E5072"/>
    <w:rsid w:val="005E6612"/>
    <w:rsid w:val="005E6961"/>
    <w:rsid w:val="005E6B59"/>
    <w:rsid w:val="005F03F4"/>
    <w:rsid w:val="005F1DD1"/>
    <w:rsid w:val="005F26F3"/>
    <w:rsid w:val="005F29F6"/>
    <w:rsid w:val="005F4377"/>
    <w:rsid w:val="005F477F"/>
    <w:rsid w:val="005F655F"/>
    <w:rsid w:val="005F686F"/>
    <w:rsid w:val="005F6BB1"/>
    <w:rsid w:val="005F7270"/>
    <w:rsid w:val="006007FE"/>
    <w:rsid w:val="00601D9C"/>
    <w:rsid w:val="0060205D"/>
    <w:rsid w:val="00604033"/>
    <w:rsid w:val="00604A54"/>
    <w:rsid w:val="00607DD0"/>
    <w:rsid w:val="00611289"/>
    <w:rsid w:val="0061191A"/>
    <w:rsid w:val="00611FCA"/>
    <w:rsid w:val="0061443E"/>
    <w:rsid w:val="00614753"/>
    <w:rsid w:val="00615B8B"/>
    <w:rsid w:val="006176A7"/>
    <w:rsid w:val="006200C7"/>
    <w:rsid w:val="00622149"/>
    <w:rsid w:val="0062218A"/>
    <w:rsid w:val="006233CF"/>
    <w:rsid w:val="00623CE8"/>
    <w:rsid w:val="00624644"/>
    <w:rsid w:val="00624EE9"/>
    <w:rsid w:val="0062661C"/>
    <w:rsid w:val="0063054B"/>
    <w:rsid w:val="00630A5B"/>
    <w:rsid w:val="00632632"/>
    <w:rsid w:val="0063322E"/>
    <w:rsid w:val="00634483"/>
    <w:rsid w:val="00634FFF"/>
    <w:rsid w:val="00635719"/>
    <w:rsid w:val="00636231"/>
    <w:rsid w:val="00640FEC"/>
    <w:rsid w:val="0064571E"/>
    <w:rsid w:val="00645A44"/>
    <w:rsid w:val="00647948"/>
    <w:rsid w:val="00651B69"/>
    <w:rsid w:val="00651C21"/>
    <w:rsid w:val="00653FD3"/>
    <w:rsid w:val="00654B32"/>
    <w:rsid w:val="006553C1"/>
    <w:rsid w:val="006569E9"/>
    <w:rsid w:val="006570A5"/>
    <w:rsid w:val="00657265"/>
    <w:rsid w:val="00660132"/>
    <w:rsid w:val="00661BBD"/>
    <w:rsid w:val="00662CF6"/>
    <w:rsid w:val="006644D1"/>
    <w:rsid w:val="00664CF0"/>
    <w:rsid w:val="006667C9"/>
    <w:rsid w:val="006667DF"/>
    <w:rsid w:val="00671881"/>
    <w:rsid w:val="006721EC"/>
    <w:rsid w:val="006722B8"/>
    <w:rsid w:val="006727D2"/>
    <w:rsid w:val="006728BF"/>
    <w:rsid w:val="00673146"/>
    <w:rsid w:val="00673368"/>
    <w:rsid w:val="00673B4D"/>
    <w:rsid w:val="006743A8"/>
    <w:rsid w:val="006744C3"/>
    <w:rsid w:val="00674626"/>
    <w:rsid w:val="006756BF"/>
    <w:rsid w:val="006757A8"/>
    <w:rsid w:val="00677259"/>
    <w:rsid w:val="006807A0"/>
    <w:rsid w:val="00680C1D"/>
    <w:rsid w:val="00681D03"/>
    <w:rsid w:val="00681D61"/>
    <w:rsid w:val="00682344"/>
    <w:rsid w:val="00682783"/>
    <w:rsid w:val="00683521"/>
    <w:rsid w:val="00683763"/>
    <w:rsid w:val="006839A1"/>
    <w:rsid w:val="00684AA3"/>
    <w:rsid w:val="00685294"/>
    <w:rsid w:val="00690AA2"/>
    <w:rsid w:val="006926EF"/>
    <w:rsid w:val="0069556C"/>
    <w:rsid w:val="00696F49"/>
    <w:rsid w:val="00697410"/>
    <w:rsid w:val="006A0126"/>
    <w:rsid w:val="006A01CE"/>
    <w:rsid w:val="006A04A7"/>
    <w:rsid w:val="006A04C8"/>
    <w:rsid w:val="006A25D4"/>
    <w:rsid w:val="006A35DF"/>
    <w:rsid w:val="006A433A"/>
    <w:rsid w:val="006A54D7"/>
    <w:rsid w:val="006A5563"/>
    <w:rsid w:val="006A5F8E"/>
    <w:rsid w:val="006A680C"/>
    <w:rsid w:val="006A727F"/>
    <w:rsid w:val="006A7AE8"/>
    <w:rsid w:val="006B0155"/>
    <w:rsid w:val="006B189A"/>
    <w:rsid w:val="006B3059"/>
    <w:rsid w:val="006B3AE5"/>
    <w:rsid w:val="006B46CD"/>
    <w:rsid w:val="006B4C5E"/>
    <w:rsid w:val="006B5FBF"/>
    <w:rsid w:val="006B7767"/>
    <w:rsid w:val="006B7E27"/>
    <w:rsid w:val="006C2CF6"/>
    <w:rsid w:val="006C3DD4"/>
    <w:rsid w:val="006C7207"/>
    <w:rsid w:val="006C756F"/>
    <w:rsid w:val="006D059F"/>
    <w:rsid w:val="006D15FD"/>
    <w:rsid w:val="006D1D4E"/>
    <w:rsid w:val="006D2776"/>
    <w:rsid w:val="006D3D83"/>
    <w:rsid w:val="006D46A4"/>
    <w:rsid w:val="006D5407"/>
    <w:rsid w:val="006D56A9"/>
    <w:rsid w:val="006D7708"/>
    <w:rsid w:val="006D77E4"/>
    <w:rsid w:val="006E1F22"/>
    <w:rsid w:val="006E22AC"/>
    <w:rsid w:val="006E394C"/>
    <w:rsid w:val="006E4AE0"/>
    <w:rsid w:val="006E7DB0"/>
    <w:rsid w:val="006F06BD"/>
    <w:rsid w:val="006F275C"/>
    <w:rsid w:val="006F4676"/>
    <w:rsid w:val="006F4958"/>
    <w:rsid w:val="006F4DA7"/>
    <w:rsid w:val="006F59D3"/>
    <w:rsid w:val="00700EDC"/>
    <w:rsid w:val="00702807"/>
    <w:rsid w:val="00702BFD"/>
    <w:rsid w:val="00704663"/>
    <w:rsid w:val="0070667E"/>
    <w:rsid w:val="00707FA4"/>
    <w:rsid w:val="007109EF"/>
    <w:rsid w:val="00710BA2"/>
    <w:rsid w:val="00711A79"/>
    <w:rsid w:val="00712693"/>
    <w:rsid w:val="0071308D"/>
    <w:rsid w:val="00715CFC"/>
    <w:rsid w:val="00716A6B"/>
    <w:rsid w:val="00716B0E"/>
    <w:rsid w:val="00716C14"/>
    <w:rsid w:val="00717450"/>
    <w:rsid w:val="00721165"/>
    <w:rsid w:val="00724587"/>
    <w:rsid w:val="0072658E"/>
    <w:rsid w:val="00726AEC"/>
    <w:rsid w:val="00727B94"/>
    <w:rsid w:val="007307D7"/>
    <w:rsid w:val="007319B9"/>
    <w:rsid w:val="00732117"/>
    <w:rsid w:val="00732226"/>
    <w:rsid w:val="00732FFD"/>
    <w:rsid w:val="00733133"/>
    <w:rsid w:val="00733FDF"/>
    <w:rsid w:val="007345E5"/>
    <w:rsid w:val="00734E7C"/>
    <w:rsid w:val="00737008"/>
    <w:rsid w:val="00740097"/>
    <w:rsid w:val="007400C5"/>
    <w:rsid w:val="007402CC"/>
    <w:rsid w:val="00742001"/>
    <w:rsid w:val="00742832"/>
    <w:rsid w:val="007431E0"/>
    <w:rsid w:val="00743CDF"/>
    <w:rsid w:val="00744C83"/>
    <w:rsid w:val="00745F1F"/>
    <w:rsid w:val="007462E6"/>
    <w:rsid w:val="00746408"/>
    <w:rsid w:val="0074731F"/>
    <w:rsid w:val="007475DA"/>
    <w:rsid w:val="007512D0"/>
    <w:rsid w:val="0075197D"/>
    <w:rsid w:val="00754109"/>
    <w:rsid w:val="00754730"/>
    <w:rsid w:val="0076104D"/>
    <w:rsid w:val="00761376"/>
    <w:rsid w:val="007623C7"/>
    <w:rsid w:val="00764CFA"/>
    <w:rsid w:val="00766643"/>
    <w:rsid w:val="007669E3"/>
    <w:rsid w:val="00766D77"/>
    <w:rsid w:val="00766F75"/>
    <w:rsid w:val="007702EF"/>
    <w:rsid w:val="007706C2"/>
    <w:rsid w:val="00770B90"/>
    <w:rsid w:val="00772E04"/>
    <w:rsid w:val="00773D67"/>
    <w:rsid w:val="00776C88"/>
    <w:rsid w:val="00777087"/>
    <w:rsid w:val="007772E2"/>
    <w:rsid w:val="00780B24"/>
    <w:rsid w:val="00780F33"/>
    <w:rsid w:val="00782141"/>
    <w:rsid w:val="00783A34"/>
    <w:rsid w:val="00783B18"/>
    <w:rsid w:val="007842EB"/>
    <w:rsid w:val="00784C22"/>
    <w:rsid w:val="0078500C"/>
    <w:rsid w:val="00786FF2"/>
    <w:rsid w:val="00791800"/>
    <w:rsid w:val="00793E4E"/>
    <w:rsid w:val="0079538E"/>
    <w:rsid w:val="0079691D"/>
    <w:rsid w:val="007A0445"/>
    <w:rsid w:val="007A1481"/>
    <w:rsid w:val="007A152F"/>
    <w:rsid w:val="007A1E5C"/>
    <w:rsid w:val="007A2B7F"/>
    <w:rsid w:val="007A3C9A"/>
    <w:rsid w:val="007A3E62"/>
    <w:rsid w:val="007A3F1C"/>
    <w:rsid w:val="007A4764"/>
    <w:rsid w:val="007A5B4B"/>
    <w:rsid w:val="007A5F87"/>
    <w:rsid w:val="007A66DE"/>
    <w:rsid w:val="007A72A9"/>
    <w:rsid w:val="007A7AAE"/>
    <w:rsid w:val="007B0295"/>
    <w:rsid w:val="007B0E23"/>
    <w:rsid w:val="007B10AD"/>
    <w:rsid w:val="007B2F00"/>
    <w:rsid w:val="007B35B4"/>
    <w:rsid w:val="007B4F34"/>
    <w:rsid w:val="007B582E"/>
    <w:rsid w:val="007B6535"/>
    <w:rsid w:val="007B6C1C"/>
    <w:rsid w:val="007B75AC"/>
    <w:rsid w:val="007C2057"/>
    <w:rsid w:val="007C3060"/>
    <w:rsid w:val="007C39CB"/>
    <w:rsid w:val="007C3C47"/>
    <w:rsid w:val="007C4140"/>
    <w:rsid w:val="007C49D9"/>
    <w:rsid w:val="007C54F4"/>
    <w:rsid w:val="007C7316"/>
    <w:rsid w:val="007D19CA"/>
    <w:rsid w:val="007D2F79"/>
    <w:rsid w:val="007D3A18"/>
    <w:rsid w:val="007D3E2E"/>
    <w:rsid w:val="007D416E"/>
    <w:rsid w:val="007D5123"/>
    <w:rsid w:val="007D6819"/>
    <w:rsid w:val="007D711B"/>
    <w:rsid w:val="007D7CF4"/>
    <w:rsid w:val="007E06F1"/>
    <w:rsid w:val="007E15CA"/>
    <w:rsid w:val="007E1774"/>
    <w:rsid w:val="007E38D4"/>
    <w:rsid w:val="007E3A7F"/>
    <w:rsid w:val="007E55F1"/>
    <w:rsid w:val="007E5690"/>
    <w:rsid w:val="007E5DDA"/>
    <w:rsid w:val="007E6EEE"/>
    <w:rsid w:val="007E74EE"/>
    <w:rsid w:val="007F0608"/>
    <w:rsid w:val="007F2216"/>
    <w:rsid w:val="007F304B"/>
    <w:rsid w:val="007F35C6"/>
    <w:rsid w:val="007F3784"/>
    <w:rsid w:val="007F3F66"/>
    <w:rsid w:val="007F401B"/>
    <w:rsid w:val="00801612"/>
    <w:rsid w:val="00802B55"/>
    <w:rsid w:val="00804D48"/>
    <w:rsid w:val="008053E8"/>
    <w:rsid w:val="008059F0"/>
    <w:rsid w:val="0080667D"/>
    <w:rsid w:val="00806C98"/>
    <w:rsid w:val="00810323"/>
    <w:rsid w:val="008114D5"/>
    <w:rsid w:val="00814B09"/>
    <w:rsid w:val="00815D56"/>
    <w:rsid w:val="008175D3"/>
    <w:rsid w:val="00817A82"/>
    <w:rsid w:val="00820915"/>
    <w:rsid w:val="00820BE6"/>
    <w:rsid w:val="00822DF7"/>
    <w:rsid w:val="00823281"/>
    <w:rsid w:val="00823716"/>
    <w:rsid w:val="008242B8"/>
    <w:rsid w:val="008265AF"/>
    <w:rsid w:val="00826AA4"/>
    <w:rsid w:val="008332C7"/>
    <w:rsid w:val="00833927"/>
    <w:rsid w:val="00833DE7"/>
    <w:rsid w:val="00833EC8"/>
    <w:rsid w:val="00835E30"/>
    <w:rsid w:val="008360D4"/>
    <w:rsid w:val="00836363"/>
    <w:rsid w:val="0083640A"/>
    <w:rsid w:val="00837908"/>
    <w:rsid w:val="00840503"/>
    <w:rsid w:val="00840786"/>
    <w:rsid w:val="00841B54"/>
    <w:rsid w:val="00845059"/>
    <w:rsid w:val="00846270"/>
    <w:rsid w:val="00847114"/>
    <w:rsid w:val="00847178"/>
    <w:rsid w:val="00847209"/>
    <w:rsid w:val="008473B0"/>
    <w:rsid w:val="00852924"/>
    <w:rsid w:val="00852DE9"/>
    <w:rsid w:val="008534C4"/>
    <w:rsid w:val="008567EB"/>
    <w:rsid w:val="00860043"/>
    <w:rsid w:val="00862BC1"/>
    <w:rsid w:val="00863119"/>
    <w:rsid w:val="00863303"/>
    <w:rsid w:val="00865AE0"/>
    <w:rsid w:val="00872CE1"/>
    <w:rsid w:val="00873AEB"/>
    <w:rsid w:val="00873B71"/>
    <w:rsid w:val="00874254"/>
    <w:rsid w:val="0087461C"/>
    <w:rsid w:val="00875571"/>
    <w:rsid w:val="00875F88"/>
    <w:rsid w:val="008832D8"/>
    <w:rsid w:val="0088479A"/>
    <w:rsid w:val="00884EAC"/>
    <w:rsid w:val="00886DDA"/>
    <w:rsid w:val="00887E99"/>
    <w:rsid w:val="00890A22"/>
    <w:rsid w:val="008911CC"/>
    <w:rsid w:val="008929EF"/>
    <w:rsid w:val="00894653"/>
    <w:rsid w:val="00894665"/>
    <w:rsid w:val="008955F7"/>
    <w:rsid w:val="00896295"/>
    <w:rsid w:val="0089763D"/>
    <w:rsid w:val="00897BF2"/>
    <w:rsid w:val="00897F71"/>
    <w:rsid w:val="008A0755"/>
    <w:rsid w:val="008A17D4"/>
    <w:rsid w:val="008A2676"/>
    <w:rsid w:val="008A4078"/>
    <w:rsid w:val="008A516C"/>
    <w:rsid w:val="008A7137"/>
    <w:rsid w:val="008A781D"/>
    <w:rsid w:val="008B00E6"/>
    <w:rsid w:val="008B2B27"/>
    <w:rsid w:val="008B3FA4"/>
    <w:rsid w:val="008B40E5"/>
    <w:rsid w:val="008B41A7"/>
    <w:rsid w:val="008B63B5"/>
    <w:rsid w:val="008B6AB7"/>
    <w:rsid w:val="008C0C48"/>
    <w:rsid w:val="008C7B5B"/>
    <w:rsid w:val="008D0E56"/>
    <w:rsid w:val="008D4904"/>
    <w:rsid w:val="008D5ABB"/>
    <w:rsid w:val="008E0483"/>
    <w:rsid w:val="008E10AB"/>
    <w:rsid w:val="008E1231"/>
    <w:rsid w:val="008E175C"/>
    <w:rsid w:val="008E2433"/>
    <w:rsid w:val="008E2AD0"/>
    <w:rsid w:val="008E2EAE"/>
    <w:rsid w:val="008E4566"/>
    <w:rsid w:val="008E563A"/>
    <w:rsid w:val="008E6BA7"/>
    <w:rsid w:val="008E778C"/>
    <w:rsid w:val="008F1AC8"/>
    <w:rsid w:val="008F20DA"/>
    <w:rsid w:val="008F28A3"/>
    <w:rsid w:val="008F5BAD"/>
    <w:rsid w:val="008F5D0F"/>
    <w:rsid w:val="008F732B"/>
    <w:rsid w:val="008F7770"/>
    <w:rsid w:val="008F7C3B"/>
    <w:rsid w:val="00900230"/>
    <w:rsid w:val="0090467D"/>
    <w:rsid w:val="0090489C"/>
    <w:rsid w:val="009062EA"/>
    <w:rsid w:val="00906341"/>
    <w:rsid w:val="009066EB"/>
    <w:rsid w:val="00906C3B"/>
    <w:rsid w:val="0091270D"/>
    <w:rsid w:val="009137E0"/>
    <w:rsid w:val="00913BA5"/>
    <w:rsid w:val="0091453B"/>
    <w:rsid w:val="0091471A"/>
    <w:rsid w:val="0091500F"/>
    <w:rsid w:val="00915494"/>
    <w:rsid w:val="00916E00"/>
    <w:rsid w:val="00917388"/>
    <w:rsid w:val="00920E03"/>
    <w:rsid w:val="00922A3D"/>
    <w:rsid w:val="00922C22"/>
    <w:rsid w:val="00922E75"/>
    <w:rsid w:val="00924F1C"/>
    <w:rsid w:val="009263B7"/>
    <w:rsid w:val="009312CF"/>
    <w:rsid w:val="00931B4F"/>
    <w:rsid w:val="00931B76"/>
    <w:rsid w:val="009327B5"/>
    <w:rsid w:val="00932ED0"/>
    <w:rsid w:val="00934318"/>
    <w:rsid w:val="00934D8E"/>
    <w:rsid w:val="009356A8"/>
    <w:rsid w:val="00935D69"/>
    <w:rsid w:val="00936230"/>
    <w:rsid w:val="009373A4"/>
    <w:rsid w:val="009376CE"/>
    <w:rsid w:val="00937B36"/>
    <w:rsid w:val="00943EC4"/>
    <w:rsid w:val="00947ABF"/>
    <w:rsid w:val="009501D2"/>
    <w:rsid w:val="009519DB"/>
    <w:rsid w:val="00952170"/>
    <w:rsid w:val="0095237C"/>
    <w:rsid w:val="00952A2F"/>
    <w:rsid w:val="009538FB"/>
    <w:rsid w:val="009539F6"/>
    <w:rsid w:val="009546A9"/>
    <w:rsid w:val="00954F97"/>
    <w:rsid w:val="00955043"/>
    <w:rsid w:val="00955090"/>
    <w:rsid w:val="0095718F"/>
    <w:rsid w:val="009603D4"/>
    <w:rsid w:val="00961073"/>
    <w:rsid w:val="00962245"/>
    <w:rsid w:val="00963036"/>
    <w:rsid w:val="0096477C"/>
    <w:rsid w:val="009700C4"/>
    <w:rsid w:val="0097013B"/>
    <w:rsid w:val="00970926"/>
    <w:rsid w:val="009713C8"/>
    <w:rsid w:val="00974D02"/>
    <w:rsid w:val="00975A40"/>
    <w:rsid w:val="0097638C"/>
    <w:rsid w:val="00977AC3"/>
    <w:rsid w:val="00980567"/>
    <w:rsid w:val="00980ACF"/>
    <w:rsid w:val="0098105A"/>
    <w:rsid w:val="00981B0C"/>
    <w:rsid w:val="00982C0B"/>
    <w:rsid w:val="00983B47"/>
    <w:rsid w:val="00983C1F"/>
    <w:rsid w:val="00983F65"/>
    <w:rsid w:val="009850AA"/>
    <w:rsid w:val="00986B87"/>
    <w:rsid w:val="00990E40"/>
    <w:rsid w:val="009918E0"/>
    <w:rsid w:val="00993242"/>
    <w:rsid w:val="0099382C"/>
    <w:rsid w:val="00994ED7"/>
    <w:rsid w:val="00994F92"/>
    <w:rsid w:val="00996CE2"/>
    <w:rsid w:val="00997DE6"/>
    <w:rsid w:val="009A0B72"/>
    <w:rsid w:val="009A19E0"/>
    <w:rsid w:val="009A332B"/>
    <w:rsid w:val="009A3BBE"/>
    <w:rsid w:val="009A5338"/>
    <w:rsid w:val="009A6C62"/>
    <w:rsid w:val="009A6F7F"/>
    <w:rsid w:val="009A7ECD"/>
    <w:rsid w:val="009B0B64"/>
    <w:rsid w:val="009B230F"/>
    <w:rsid w:val="009B4846"/>
    <w:rsid w:val="009B499F"/>
    <w:rsid w:val="009B4B17"/>
    <w:rsid w:val="009B5335"/>
    <w:rsid w:val="009B5DD5"/>
    <w:rsid w:val="009B62D4"/>
    <w:rsid w:val="009B6997"/>
    <w:rsid w:val="009C5A20"/>
    <w:rsid w:val="009C6E82"/>
    <w:rsid w:val="009C7E50"/>
    <w:rsid w:val="009D1139"/>
    <w:rsid w:val="009D4F9C"/>
    <w:rsid w:val="009D5C60"/>
    <w:rsid w:val="009D5D24"/>
    <w:rsid w:val="009D60B9"/>
    <w:rsid w:val="009D68FC"/>
    <w:rsid w:val="009D70AA"/>
    <w:rsid w:val="009D7AF4"/>
    <w:rsid w:val="009E0D69"/>
    <w:rsid w:val="009E1432"/>
    <w:rsid w:val="009E15ED"/>
    <w:rsid w:val="009E18E8"/>
    <w:rsid w:val="009E37EA"/>
    <w:rsid w:val="009E50D2"/>
    <w:rsid w:val="009E77F0"/>
    <w:rsid w:val="009F0708"/>
    <w:rsid w:val="009F08C2"/>
    <w:rsid w:val="009F11D7"/>
    <w:rsid w:val="009F176E"/>
    <w:rsid w:val="009F1D18"/>
    <w:rsid w:val="009F205B"/>
    <w:rsid w:val="009F4147"/>
    <w:rsid w:val="009F60F0"/>
    <w:rsid w:val="009F6EDD"/>
    <w:rsid w:val="009F7274"/>
    <w:rsid w:val="009F76A4"/>
    <w:rsid w:val="00A02B6B"/>
    <w:rsid w:val="00A03E5B"/>
    <w:rsid w:val="00A06B16"/>
    <w:rsid w:val="00A0746A"/>
    <w:rsid w:val="00A079B8"/>
    <w:rsid w:val="00A120A7"/>
    <w:rsid w:val="00A12233"/>
    <w:rsid w:val="00A12BC0"/>
    <w:rsid w:val="00A12D5C"/>
    <w:rsid w:val="00A12E11"/>
    <w:rsid w:val="00A138CF"/>
    <w:rsid w:val="00A17653"/>
    <w:rsid w:val="00A2018F"/>
    <w:rsid w:val="00A211CE"/>
    <w:rsid w:val="00A25A20"/>
    <w:rsid w:val="00A2677A"/>
    <w:rsid w:val="00A27FD5"/>
    <w:rsid w:val="00A318C5"/>
    <w:rsid w:val="00A32528"/>
    <w:rsid w:val="00A32887"/>
    <w:rsid w:val="00A331D3"/>
    <w:rsid w:val="00A333A1"/>
    <w:rsid w:val="00A347E9"/>
    <w:rsid w:val="00A34EC1"/>
    <w:rsid w:val="00A35AB9"/>
    <w:rsid w:val="00A37E40"/>
    <w:rsid w:val="00A41675"/>
    <w:rsid w:val="00A416A9"/>
    <w:rsid w:val="00A42684"/>
    <w:rsid w:val="00A433AE"/>
    <w:rsid w:val="00A4438C"/>
    <w:rsid w:val="00A44796"/>
    <w:rsid w:val="00A5023D"/>
    <w:rsid w:val="00A51981"/>
    <w:rsid w:val="00A520BA"/>
    <w:rsid w:val="00A56B9F"/>
    <w:rsid w:val="00A5758A"/>
    <w:rsid w:val="00A57E37"/>
    <w:rsid w:val="00A60172"/>
    <w:rsid w:val="00A6103E"/>
    <w:rsid w:val="00A61E15"/>
    <w:rsid w:val="00A63B63"/>
    <w:rsid w:val="00A64C12"/>
    <w:rsid w:val="00A64F23"/>
    <w:rsid w:val="00A66276"/>
    <w:rsid w:val="00A67E28"/>
    <w:rsid w:val="00A67FBF"/>
    <w:rsid w:val="00A71E06"/>
    <w:rsid w:val="00A731A7"/>
    <w:rsid w:val="00A746D4"/>
    <w:rsid w:val="00A75F91"/>
    <w:rsid w:val="00A7692A"/>
    <w:rsid w:val="00A80AA2"/>
    <w:rsid w:val="00A81981"/>
    <w:rsid w:val="00A81C07"/>
    <w:rsid w:val="00A82525"/>
    <w:rsid w:val="00A82E89"/>
    <w:rsid w:val="00A84093"/>
    <w:rsid w:val="00A848E2"/>
    <w:rsid w:val="00A8577B"/>
    <w:rsid w:val="00A87FCF"/>
    <w:rsid w:val="00A902B8"/>
    <w:rsid w:val="00A91189"/>
    <w:rsid w:val="00A921E7"/>
    <w:rsid w:val="00A92373"/>
    <w:rsid w:val="00A92866"/>
    <w:rsid w:val="00A9320B"/>
    <w:rsid w:val="00A93ECA"/>
    <w:rsid w:val="00A9712B"/>
    <w:rsid w:val="00A97422"/>
    <w:rsid w:val="00A97B70"/>
    <w:rsid w:val="00AA0CCF"/>
    <w:rsid w:val="00AA2653"/>
    <w:rsid w:val="00AA2E1B"/>
    <w:rsid w:val="00AA3AFE"/>
    <w:rsid w:val="00AA44CA"/>
    <w:rsid w:val="00AA70AE"/>
    <w:rsid w:val="00AA747F"/>
    <w:rsid w:val="00AB166C"/>
    <w:rsid w:val="00AB375C"/>
    <w:rsid w:val="00AB44A0"/>
    <w:rsid w:val="00AB50BF"/>
    <w:rsid w:val="00AB6CE3"/>
    <w:rsid w:val="00AB6DE4"/>
    <w:rsid w:val="00AC064B"/>
    <w:rsid w:val="00AC0F90"/>
    <w:rsid w:val="00AC2F74"/>
    <w:rsid w:val="00AC341D"/>
    <w:rsid w:val="00AC34AA"/>
    <w:rsid w:val="00AC3836"/>
    <w:rsid w:val="00AC4D1B"/>
    <w:rsid w:val="00AC62A9"/>
    <w:rsid w:val="00AC733E"/>
    <w:rsid w:val="00AD0756"/>
    <w:rsid w:val="00AD15DB"/>
    <w:rsid w:val="00AD1606"/>
    <w:rsid w:val="00AD1C26"/>
    <w:rsid w:val="00AD2935"/>
    <w:rsid w:val="00AD38CA"/>
    <w:rsid w:val="00AD39AB"/>
    <w:rsid w:val="00AD3BF1"/>
    <w:rsid w:val="00AD4264"/>
    <w:rsid w:val="00AD5CF8"/>
    <w:rsid w:val="00AD6F73"/>
    <w:rsid w:val="00AD71A9"/>
    <w:rsid w:val="00AD7482"/>
    <w:rsid w:val="00AE076A"/>
    <w:rsid w:val="00AE07C1"/>
    <w:rsid w:val="00AE2607"/>
    <w:rsid w:val="00AE360B"/>
    <w:rsid w:val="00AE3A44"/>
    <w:rsid w:val="00AE47A9"/>
    <w:rsid w:val="00AE53F3"/>
    <w:rsid w:val="00AE5ACD"/>
    <w:rsid w:val="00AE5ACF"/>
    <w:rsid w:val="00AE5E68"/>
    <w:rsid w:val="00AF0FA1"/>
    <w:rsid w:val="00AF1F3D"/>
    <w:rsid w:val="00AF2B72"/>
    <w:rsid w:val="00AF2D8E"/>
    <w:rsid w:val="00AF3115"/>
    <w:rsid w:val="00AF5482"/>
    <w:rsid w:val="00B02072"/>
    <w:rsid w:val="00B02F5C"/>
    <w:rsid w:val="00B047B2"/>
    <w:rsid w:val="00B0582E"/>
    <w:rsid w:val="00B0664A"/>
    <w:rsid w:val="00B06878"/>
    <w:rsid w:val="00B06BA9"/>
    <w:rsid w:val="00B07247"/>
    <w:rsid w:val="00B12823"/>
    <w:rsid w:val="00B137D9"/>
    <w:rsid w:val="00B13DEB"/>
    <w:rsid w:val="00B149D4"/>
    <w:rsid w:val="00B15102"/>
    <w:rsid w:val="00B1516D"/>
    <w:rsid w:val="00B1618E"/>
    <w:rsid w:val="00B20291"/>
    <w:rsid w:val="00B20F6F"/>
    <w:rsid w:val="00B2145E"/>
    <w:rsid w:val="00B220DC"/>
    <w:rsid w:val="00B236E2"/>
    <w:rsid w:val="00B23C43"/>
    <w:rsid w:val="00B24878"/>
    <w:rsid w:val="00B248B8"/>
    <w:rsid w:val="00B250E5"/>
    <w:rsid w:val="00B27682"/>
    <w:rsid w:val="00B310A2"/>
    <w:rsid w:val="00B32078"/>
    <w:rsid w:val="00B32DF3"/>
    <w:rsid w:val="00B358C9"/>
    <w:rsid w:val="00B37AAB"/>
    <w:rsid w:val="00B37BC4"/>
    <w:rsid w:val="00B4234F"/>
    <w:rsid w:val="00B42822"/>
    <w:rsid w:val="00B430FC"/>
    <w:rsid w:val="00B4390D"/>
    <w:rsid w:val="00B43ED0"/>
    <w:rsid w:val="00B444F0"/>
    <w:rsid w:val="00B45DA8"/>
    <w:rsid w:val="00B46225"/>
    <w:rsid w:val="00B47140"/>
    <w:rsid w:val="00B51318"/>
    <w:rsid w:val="00B53DAC"/>
    <w:rsid w:val="00B570C0"/>
    <w:rsid w:val="00B603E2"/>
    <w:rsid w:val="00B60441"/>
    <w:rsid w:val="00B6375D"/>
    <w:rsid w:val="00B65AA4"/>
    <w:rsid w:val="00B65DA2"/>
    <w:rsid w:val="00B7002A"/>
    <w:rsid w:val="00B700AC"/>
    <w:rsid w:val="00B709B6"/>
    <w:rsid w:val="00B71A64"/>
    <w:rsid w:val="00B72650"/>
    <w:rsid w:val="00B735D5"/>
    <w:rsid w:val="00B73919"/>
    <w:rsid w:val="00B75675"/>
    <w:rsid w:val="00B761B8"/>
    <w:rsid w:val="00B764C2"/>
    <w:rsid w:val="00B76A02"/>
    <w:rsid w:val="00B802E8"/>
    <w:rsid w:val="00B80689"/>
    <w:rsid w:val="00B80D9F"/>
    <w:rsid w:val="00B81782"/>
    <w:rsid w:val="00B83A72"/>
    <w:rsid w:val="00B84843"/>
    <w:rsid w:val="00B85072"/>
    <w:rsid w:val="00B86581"/>
    <w:rsid w:val="00B87A57"/>
    <w:rsid w:val="00B87B22"/>
    <w:rsid w:val="00B90524"/>
    <w:rsid w:val="00B90F4D"/>
    <w:rsid w:val="00B90F5D"/>
    <w:rsid w:val="00B911B8"/>
    <w:rsid w:val="00B92F00"/>
    <w:rsid w:val="00B949A6"/>
    <w:rsid w:val="00B949EF"/>
    <w:rsid w:val="00B95EED"/>
    <w:rsid w:val="00B976FC"/>
    <w:rsid w:val="00BA3227"/>
    <w:rsid w:val="00BA3A3F"/>
    <w:rsid w:val="00BA69E3"/>
    <w:rsid w:val="00BA7167"/>
    <w:rsid w:val="00BB070B"/>
    <w:rsid w:val="00BB2EB4"/>
    <w:rsid w:val="00BB49E1"/>
    <w:rsid w:val="00BB4F9D"/>
    <w:rsid w:val="00BB526B"/>
    <w:rsid w:val="00BC1BA0"/>
    <w:rsid w:val="00BC5555"/>
    <w:rsid w:val="00BC55F0"/>
    <w:rsid w:val="00BC58C6"/>
    <w:rsid w:val="00BC7449"/>
    <w:rsid w:val="00BD0804"/>
    <w:rsid w:val="00BD104F"/>
    <w:rsid w:val="00BD4095"/>
    <w:rsid w:val="00BD533B"/>
    <w:rsid w:val="00BD557C"/>
    <w:rsid w:val="00BD768A"/>
    <w:rsid w:val="00BD7745"/>
    <w:rsid w:val="00BE075F"/>
    <w:rsid w:val="00BE0806"/>
    <w:rsid w:val="00BE09E4"/>
    <w:rsid w:val="00BE0AC0"/>
    <w:rsid w:val="00BE44FF"/>
    <w:rsid w:val="00BE478A"/>
    <w:rsid w:val="00BE4C6F"/>
    <w:rsid w:val="00BE59E9"/>
    <w:rsid w:val="00BE6014"/>
    <w:rsid w:val="00BE6C75"/>
    <w:rsid w:val="00BF0F05"/>
    <w:rsid w:val="00BF0F30"/>
    <w:rsid w:val="00BF258D"/>
    <w:rsid w:val="00BF28B9"/>
    <w:rsid w:val="00BF296E"/>
    <w:rsid w:val="00BF3DF9"/>
    <w:rsid w:val="00BF58D1"/>
    <w:rsid w:val="00BF5918"/>
    <w:rsid w:val="00BF6F1E"/>
    <w:rsid w:val="00BF7EFC"/>
    <w:rsid w:val="00C028C2"/>
    <w:rsid w:val="00C037BC"/>
    <w:rsid w:val="00C047D5"/>
    <w:rsid w:val="00C05565"/>
    <w:rsid w:val="00C076AD"/>
    <w:rsid w:val="00C11A52"/>
    <w:rsid w:val="00C123FE"/>
    <w:rsid w:val="00C12659"/>
    <w:rsid w:val="00C1338A"/>
    <w:rsid w:val="00C1495D"/>
    <w:rsid w:val="00C15D6C"/>
    <w:rsid w:val="00C17002"/>
    <w:rsid w:val="00C214C7"/>
    <w:rsid w:val="00C224E7"/>
    <w:rsid w:val="00C22771"/>
    <w:rsid w:val="00C2431B"/>
    <w:rsid w:val="00C249BF"/>
    <w:rsid w:val="00C26CB3"/>
    <w:rsid w:val="00C2704F"/>
    <w:rsid w:val="00C27F35"/>
    <w:rsid w:val="00C308FF"/>
    <w:rsid w:val="00C31D21"/>
    <w:rsid w:val="00C32959"/>
    <w:rsid w:val="00C33CF8"/>
    <w:rsid w:val="00C33DD3"/>
    <w:rsid w:val="00C34B0A"/>
    <w:rsid w:val="00C37F58"/>
    <w:rsid w:val="00C41A78"/>
    <w:rsid w:val="00C429BE"/>
    <w:rsid w:val="00C44A82"/>
    <w:rsid w:val="00C458C2"/>
    <w:rsid w:val="00C46882"/>
    <w:rsid w:val="00C509F1"/>
    <w:rsid w:val="00C50CDC"/>
    <w:rsid w:val="00C50FC6"/>
    <w:rsid w:val="00C51F50"/>
    <w:rsid w:val="00C53790"/>
    <w:rsid w:val="00C54B6B"/>
    <w:rsid w:val="00C551B1"/>
    <w:rsid w:val="00C56264"/>
    <w:rsid w:val="00C56445"/>
    <w:rsid w:val="00C574F3"/>
    <w:rsid w:val="00C60B13"/>
    <w:rsid w:val="00C60D8E"/>
    <w:rsid w:val="00C62459"/>
    <w:rsid w:val="00C62E4A"/>
    <w:rsid w:val="00C65449"/>
    <w:rsid w:val="00C70E2B"/>
    <w:rsid w:val="00C711A8"/>
    <w:rsid w:val="00C71A0D"/>
    <w:rsid w:val="00C71D30"/>
    <w:rsid w:val="00C7469B"/>
    <w:rsid w:val="00C74AF5"/>
    <w:rsid w:val="00C7596C"/>
    <w:rsid w:val="00C75EBC"/>
    <w:rsid w:val="00C76239"/>
    <w:rsid w:val="00C77408"/>
    <w:rsid w:val="00C8078E"/>
    <w:rsid w:val="00C81C32"/>
    <w:rsid w:val="00C820E4"/>
    <w:rsid w:val="00C83243"/>
    <w:rsid w:val="00C83615"/>
    <w:rsid w:val="00C83EBF"/>
    <w:rsid w:val="00C84DDD"/>
    <w:rsid w:val="00C85CE1"/>
    <w:rsid w:val="00C87171"/>
    <w:rsid w:val="00C873DE"/>
    <w:rsid w:val="00C877D6"/>
    <w:rsid w:val="00C90E51"/>
    <w:rsid w:val="00C926CE"/>
    <w:rsid w:val="00C92F2B"/>
    <w:rsid w:val="00C957AE"/>
    <w:rsid w:val="00C973E8"/>
    <w:rsid w:val="00C973F5"/>
    <w:rsid w:val="00CA1914"/>
    <w:rsid w:val="00CA2FD8"/>
    <w:rsid w:val="00CA353B"/>
    <w:rsid w:val="00CA3887"/>
    <w:rsid w:val="00CA3C47"/>
    <w:rsid w:val="00CA4575"/>
    <w:rsid w:val="00CA46A2"/>
    <w:rsid w:val="00CA4A20"/>
    <w:rsid w:val="00CA4CDD"/>
    <w:rsid w:val="00CA606A"/>
    <w:rsid w:val="00CA641A"/>
    <w:rsid w:val="00CA6FED"/>
    <w:rsid w:val="00CB0B63"/>
    <w:rsid w:val="00CB4317"/>
    <w:rsid w:val="00CB4981"/>
    <w:rsid w:val="00CB4AC0"/>
    <w:rsid w:val="00CB5EB9"/>
    <w:rsid w:val="00CB6DCB"/>
    <w:rsid w:val="00CB7761"/>
    <w:rsid w:val="00CB7C49"/>
    <w:rsid w:val="00CC005D"/>
    <w:rsid w:val="00CC08AD"/>
    <w:rsid w:val="00CC1D3A"/>
    <w:rsid w:val="00CC56A7"/>
    <w:rsid w:val="00CC5DB8"/>
    <w:rsid w:val="00CD0FA2"/>
    <w:rsid w:val="00CD19CD"/>
    <w:rsid w:val="00CD5055"/>
    <w:rsid w:val="00CD6010"/>
    <w:rsid w:val="00CD63E4"/>
    <w:rsid w:val="00CE044C"/>
    <w:rsid w:val="00CE0859"/>
    <w:rsid w:val="00CE14CB"/>
    <w:rsid w:val="00CE2E70"/>
    <w:rsid w:val="00CE3333"/>
    <w:rsid w:val="00CE40F1"/>
    <w:rsid w:val="00CE6559"/>
    <w:rsid w:val="00CE6984"/>
    <w:rsid w:val="00CE793F"/>
    <w:rsid w:val="00CE7D84"/>
    <w:rsid w:val="00CF1F07"/>
    <w:rsid w:val="00CF2E96"/>
    <w:rsid w:val="00CF3200"/>
    <w:rsid w:val="00CF3456"/>
    <w:rsid w:val="00CF3E9D"/>
    <w:rsid w:val="00CF420C"/>
    <w:rsid w:val="00CF537E"/>
    <w:rsid w:val="00D004CA"/>
    <w:rsid w:val="00D03B1B"/>
    <w:rsid w:val="00D05B00"/>
    <w:rsid w:val="00D07281"/>
    <w:rsid w:val="00D07C91"/>
    <w:rsid w:val="00D10951"/>
    <w:rsid w:val="00D123DA"/>
    <w:rsid w:val="00D1492F"/>
    <w:rsid w:val="00D14D5B"/>
    <w:rsid w:val="00D17A9C"/>
    <w:rsid w:val="00D210EC"/>
    <w:rsid w:val="00D22F8C"/>
    <w:rsid w:val="00D26E5B"/>
    <w:rsid w:val="00D3011F"/>
    <w:rsid w:val="00D3020F"/>
    <w:rsid w:val="00D32D4F"/>
    <w:rsid w:val="00D33C67"/>
    <w:rsid w:val="00D34C36"/>
    <w:rsid w:val="00D34CC0"/>
    <w:rsid w:val="00D373DE"/>
    <w:rsid w:val="00D37A29"/>
    <w:rsid w:val="00D37C8A"/>
    <w:rsid w:val="00D40B5E"/>
    <w:rsid w:val="00D42E59"/>
    <w:rsid w:val="00D44529"/>
    <w:rsid w:val="00D451E4"/>
    <w:rsid w:val="00D457C6"/>
    <w:rsid w:val="00D467DA"/>
    <w:rsid w:val="00D46DE7"/>
    <w:rsid w:val="00D47B3B"/>
    <w:rsid w:val="00D50405"/>
    <w:rsid w:val="00D50C73"/>
    <w:rsid w:val="00D51534"/>
    <w:rsid w:val="00D52454"/>
    <w:rsid w:val="00D53039"/>
    <w:rsid w:val="00D54466"/>
    <w:rsid w:val="00D55091"/>
    <w:rsid w:val="00D5703F"/>
    <w:rsid w:val="00D5759B"/>
    <w:rsid w:val="00D605D1"/>
    <w:rsid w:val="00D61B6F"/>
    <w:rsid w:val="00D625F8"/>
    <w:rsid w:val="00D6295E"/>
    <w:rsid w:val="00D643CC"/>
    <w:rsid w:val="00D648B6"/>
    <w:rsid w:val="00D648CA"/>
    <w:rsid w:val="00D64BBE"/>
    <w:rsid w:val="00D65472"/>
    <w:rsid w:val="00D66828"/>
    <w:rsid w:val="00D6719E"/>
    <w:rsid w:val="00D717AB"/>
    <w:rsid w:val="00D72556"/>
    <w:rsid w:val="00D754C5"/>
    <w:rsid w:val="00D84A75"/>
    <w:rsid w:val="00D92467"/>
    <w:rsid w:val="00D93A25"/>
    <w:rsid w:val="00DA0BC3"/>
    <w:rsid w:val="00DA1156"/>
    <w:rsid w:val="00DA1AC2"/>
    <w:rsid w:val="00DA23B2"/>
    <w:rsid w:val="00DA3207"/>
    <w:rsid w:val="00DA3363"/>
    <w:rsid w:val="00DA41E9"/>
    <w:rsid w:val="00DA51D3"/>
    <w:rsid w:val="00DA68A2"/>
    <w:rsid w:val="00DB0548"/>
    <w:rsid w:val="00DB068E"/>
    <w:rsid w:val="00DB0B18"/>
    <w:rsid w:val="00DB20F1"/>
    <w:rsid w:val="00DB456C"/>
    <w:rsid w:val="00DB5664"/>
    <w:rsid w:val="00DB7591"/>
    <w:rsid w:val="00DB7852"/>
    <w:rsid w:val="00DC0111"/>
    <w:rsid w:val="00DC0138"/>
    <w:rsid w:val="00DC081F"/>
    <w:rsid w:val="00DC3E7C"/>
    <w:rsid w:val="00DC507E"/>
    <w:rsid w:val="00DC547A"/>
    <w:rsid w:val="00DC5BF4"/>
    <w:rsid w:val="00DC6071"/>
    <w:rsid w:val="00DC7D7A"/>
    <w:rsid w:val="00DC7D83"/>
    <w:rsid w:val="00DD1312"/>
    <w:rsid w:val="00DD3BDF"/>
    <w:rsid w:val="00DD45E0"/>
    <w:rsid w:val="00DD4D26"/>
    <w:rsid w:val="00DD6B69"/>
    <w:rsid w:val="00DE09B7"/>
    <w:rsid w:val="00DE141A"/>
    <w:rsid w:val="00DE423C"/>
    <w:rsid w:val="00DE6F38"/>
    <w:rsid w:val="00DF0F30"/>
    <w:rsid w:val="00DF18F3"/>
    <w:rsid w:val="00DF4267"/>
    <w:rsid w:val="00DF4874"/>
    <w:rsid w:val="00DF5281"/>
    <w:rsid w:val="00DF60A7"/>
    <w:rsid w:val="00E010A0"/>
    <w:rsid w:val="00E0218F"/>
    <w:rsid w:val="00E02F50"/>
    <w:rsid w:val="00E044EE"/>
    <w:rsid w:val="00E0465F"/>
    <w:rsid w:val="00E05365"/>
    <w:rsid w:val="00E05466"/>
    <w:rsid w:val="00E06616"/>
    <w:rsid w:val="00E10967"/>
    <w:rsid w:val="00E10A11"/>
    <w:rsid w:val="00E10E7B"/>
    <w:rsid w:val="00E121B5"/>
    <w:rsid w:val="00E15190"/>
    <w:rsid w:val="00E15CDE"/>
    <w:rsid w:val="00E16317"/>
    <w:rsid w:val="00E16E5A"/>
    <w:rsid w:val="00E177BE"/>
    <w:rsid w:val="00E20CC6"/>
    <w:rsid w:val="00E220B0"/>
    <w:rsid w:val="00E22A35"/>
    <w:rsid w:val="00E2378C"/>
    <w:rsid w:val="00E242A0"/>
    <w:rsid w:val="00E24AC5"/>
    <w:rsid w:val="00E25818"/>
    <w:rsid w:val="00E26DE6"/>
    <w:rsid w:val="00E26FDB"/>
    <w:rsid w:val="00E27CEF"/>
    <w:rsid w:val="00E27DEA"/>
    <w:rsid w:val="00E303B1"/>
    <w:rsid w:val="00E31B10"/>
    <w:rsid w:val="00E3213D"/>
    <w:rsid w:val="00E32D0C"/>
    <w:rsid w:val="00E33ED7"/>
    <w:rsid w:val="00E350A8"/>
    <w:rsid w:val="00E4212A"/>
    <w:rsid w:val="00E421AC"/>
    <w:rsid w:val="00E45164"/>
    <w:rsid w:val="00E45613"/>
    <w:rsid w:val="00E47BDC"/>
    <w:rsid w:val="00E513AB"/>
    <w:rsid w:val="00E5268A"/>
    <w:rsid w:val="00E52D07"/>
    <w:rsid w:val="00E535EC"/>
    <w:rsid w:val="00E565C5"/>
    <w:rsid w:val="00E56FC3"/>
    <w:rsid w:val="00E574A1"/>
    <w:rsid w:val="00E60CB6"/>
    <w:rsid w:val="00E62897"/>
    <w:rsid w:val="00E6489B"/>
    <w:rsid w:val="00E7001F"/>
    <w:rsid w:val="00E70AC8"/>
    <w:rsid w:val="00E71ED5"/>
    <w:rsid w:val="00E74D41"/>
    <w:rsid w:val="00E74FAF"/>
    <w:rsid w:val="00E76B13"/>
    <w:rsid w:val="00E77796"/>
    <w:rsid w:val="00E81D30"/>
    <w:rsid w:val="00E8462F"/>
    <w:rsid w:val="00E85F4E"/>
    <w:rsid w:val="00E865DD"/>
    <w:rsid w:val="00E90799"/>
    <w:rsid w:val="00E9125C"/>
    <w:rsid w:val="00E918D6"/>
    <w:rsid w:val="00E9264C"/>
    <w:rsid w:val="00E94253"/>
    <w:rsid w:val="00E9434F"/>
    <w:rsid w:val="00E94725"/>
    <w:rsid w:val="00E96573"/>
    <w:rsid w:val="00E96B2E"/>
    <w:rsid w:val="00E9775C"/>
    <w:rsid w:val="00E978FA"/>
    <w:rsid w:val="00EA12CB"/>
    <w:rsid w:val="00EA4CDF"/>
    <w:rsid w:val="00EA7107"/>
    <w:rsid w:val="00EA79E7"/>
    <w:rsid w:val="00EB109B"/>
    <w:rsid w:val="00EB1603"/>
    <w:rsid w:val="00EB17B7"/>
    <w:rsid w:val="00EB347F"/>
    <w:rsid w:val="00EB36B7"/>
    <w:rsid w:val="00EB47DD"/>
    <w:rsid w:val="00EB4FB9"/>
    <w:rsid w:val="00EB6735"/>
    <w:rsid w:val="00EB6AE4"/>
    <w:rsid w:val="00EB72AA"/>
    <w:rsid w:val="00EC15B0"/>
    <w:rsid w:val="00EC1A0F"/>
    <w:rsid w:val="00EC2C7F"/>
    <w:rsid w:val="00EC2FE4"/>
    <w:rsid w:val="00EC3B58"/>
    <w:rsid w:val="00EC4910"/>
    <w:rsid w:val="00EC6AD4"/>
    <w:rsid w:val="00EC6D73"/>
    <w:rsid w:val="00ED06A2"/>
    <w:rsid w:val="00ED2D74"/>
    <w:rsid w:val="00ED4321"/>
    <w:rsid w:val="00EE0112"/>
    <w:rsid w:val="00EE0838"/>
    <w:rsid w:val="00EE1EE5"/>
    <w:rsid w:val="00EE24EA"/>
    <w:rsid w:val="00EE5680"/>
    <w:rsid w:val="00EE6B86"/>
    <w:rsid w:val="00EF0CC9"/>
    <w:rsid w:val="00EF11CF"/>
    <w:rsid w:val="00EF2F47"/>
    <w:rsid w:val="00EF35F0"/>
    <w:rsid w:val="00EF4096"/>
    <w:rsid w:val="00EF5220"/>
    <w:rsid w:val="00EF522C"/>
    <w:rsid w:val="00EF6341"/>
    <w:rsid w:val="00EF7C0A"/>
    <w:rsid w:val="00F0088F"/>
    <w:rsid w:val="00F033F8"/>
    <w:rsid w:val="00F04045"/>
    <w:rsid w:val="00F04D9E"/>
    <w:rsid w:val="00F06851"/>
    <w:rsid w:val="00F1492C"/>
    <w:rsid w:val="00F15B4F"/>
    <w:rsid w:val="00F20E8F"/>
    <w:rsid w:val="00F2240F"/>
    <w:rsid w:val="00F2253D"/>
    <w:rsid w:val="00F2254C"/>
    <w:rsid w:val="00F23D5F"/>
    <w:rsid w:val="00F24589"/>
    <w:rsid w:val="00F27CFA"/>
    <w:rsid w:val="00F30D6F"/>
    <w:rsid w:val="00F31F0E"/>
    <w:rsid w:val="00F33863"/>
    <w:rsid w:val="00F33E4D"/>
    <w:rsid w:val="00F34202"/>
    <w:rsid w:val="00F34CD1"/>
    <w:rsid w:val="00F34D85"/>
    <w:rsid w:val="00F35EF8"/>
    <w:rsid w:val="00F36BD5"/>
    <w:rsid w:val="00F41C23"/>
    <w:rsid w:val="00F425E4"/>
    <w:rsid w:val="00F42A2E"/>
    <w:rsid w:val="00F42A9A"/>
    <w:rsid w:val="00F42C5C"/>
    <w:rsid w:val="00F45859"/>
    <w:rsid w:val="00F45BDA"/>
    <w:rsid w:val="00F45E47"/>
    <w:rsid w:val="00F460C1"/>
    <w:rsid w:val="00F461F5"/>
    <w:rsid w:val="00F47569"/>
    <w:rsid w:val="00F501C9"/>
    <w:rsid w:val="00F50A55"/>
    <w:rsid w:val="00F534B3"/>
    <w:rsid w:val="00F535F8"/>
    <w:rsid w:val="00F53797"/>
    <w:rsid w:val="00F60C04"/>
    <w:rsid w:val="00F6139A"/>
    <w:rsid w:val="00F62EFD"/>
    <w:rsid w:val="00F63F19"/>
    <w:rsid w:val="00F64E63"/>
    <w:rsid w:val="00F64E87"/>
    <w:rsid w:val="00F71362"/>
    <w:rsid w:val="00F71823"/>
    <w:rsid w:val="00F718D3"/>
    <w:rsid w:val="00F72D53"/>
    <w:rsid w:val="00F731C3"/>
    <w:rsid w:val="00F759B6"/>
    <w:rsid w:val="00F76886"/>
    <w:rsid w:val="00F77284"/>
    <w:rsid w:val="00F772BF"/>
    <w:rsid w:val="00F80199"/>
    <w:rsid w:val="00F8201F"/>
    <w:rsid w:val="00F82393"/>
    <w:rsid w:val="00F829E2"/>
    <w:rsid w:val="00F841C3"/>
    <w:rsid w:val="00F84654"/>
    <w:rsid w:val="00F852AA"/>
    <w:rsid w:val="00F87548"/>
    <w:rsid w:val="00F90FD1"/>
    <w:rsid w:val="00F93592"/>
    <w:rsid w:val="00F93DE1"/>
    <w:rsid w:val="00F940FD"/>
    <w:rsid w:val="00F945EC"/>
    <w:rsid w:val="00F95AD0"/>
    <w:rsid w:val="00F95DFF"/>
    <w:rsid w:val="00FA026E"/>
    <w:rsid w:val="00FA064B"/>
    <w:rsid w:val="00FA156F"/>
    <w:rsid w:val="00FA416F"/>
    <w:rsid w:val="00FA64B9"/>
    <w:rsid w:val="00FA6C98"/>
    <w:rsid w:val="00FA6E88"/>
    <w:rsid w:val="00FB3012"/>
    <w:rsid w:val="00FB42E7"/>
    <w:rsid w:val="00FB4413"/>
    <w:rsid w:val="00FB450A"/>
    <w:rsid w:val="00FB4DEF"/>
    <w:rsid w:val="00FB5D68"/>
    <w:rsid w:val="00FB7CAA"/>
    <w:rsid w:val="00FC0E33"/>
    <w:rsid w:val="00FC21D9"/>
    <w:rsid w:val="00FC444A"/>
    <w:rsid w:val="00FC5277"/>
    <w:rsid w:val="00FD032B"/>
    <w:rsid w:val="00FD04CE"/>
    <w:rsid w:val="00FD0DD1"/>
    <w:rsid w:val="00FD1001"/>
    <w:rsid w:val="00FD5564"/>
    <w:rsid w:val="00FD5972"/>
    <w:rsid w:val="00FD5C8A"/>
    <w:rsid w:val="00FD7760"/>
    <w:rsid w:val="00FD7B2E"/>
    <w:rsid w:val="00FD7E7C"/>
    <w:rsid w:val="00FE22F4"/>
    <w:rsid w:val="00FE267D"/>
    <w:rsid w:val="00FE2889"/>
    <w:rsid w:val="00FE3769"/>
    <w:rsid w:val="00FE5943"/>
    <w:rsid w:val="00FE5FC3"/>
    <w:rsid w:val="00FE70AC"/>
    <w:rsid w:val="00FE7C49"/>
    <w:rsid w:val="00FF19BE"/>
    <w:rsid w:val="00FF214F"/>
    <w:rsid w:val="00FF2CDA"/>
    <w:rsid w:val="00FF2EBC"/>
    <w:rsid w:val="00FF2F87"/>
    <w:rsid w:val="00FF4964"/>
    <w:rsid w:val="00FF5352"/>
    <w:rsid w:val="00FF6709"/>
    <w:rsid w:val="00FF6D08"/>
    <w:rsid w:val="00FF6D5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71604A-C820-4045-89FD-DF65AC3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7"/>
    <w:rPr>
      <w:sz w:val="24"/>
      <w:szCs w:val="24"/>
    </w:rPr>
  </w:style>
  <w:style w:type="paragraph" w:styleId="Heading1">
    <w:name w:val="heading 1"/>
    <w:basedOn w:val="Normal"/>
    <w:next w:val="Normal"/>
    <w:qFormat/>
    <w:rsid w:val="009F1D18"/>
    <w:pPr>
      <w:keepNext/>
      <w:spacing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F1D18"/>
    <w:pPr>
      <w:keepNext/>
      <w:spacing w:before="24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1D1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1D18"/>
    <w:pPr>
      <w:keepNext/>
      <w:outlineLvl w:val="3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9F1D18"/>
    <w:pPr>
      <w:keepNext/>
      <w:outlineLvl w:val="5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D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D18"/>
  </w:style>
  <w:style w:type="paragraph" w:styleId="BodyTextIndent">
    <w:name w:val="Body Text Indent"/>
    <w:basedOn w:val="Normal"/>
    <w:rsid w:val="009F1D18"/>
    <w:pPr>
      <w:ind w:left="2880" w:hanging="2160"/>
    </w:pPr>
  </w:style>
  <w:style w:type="paragraph" w:styleId="BodyTextIndent2">
    <w:name w:val="Body Text Indent 2"/>
    <w:basedOn w:val="Normal"/>
    <w:rsid w:val="009F1D18"/>
    <w:pPr>
      <w:ind w:left="3600" w:hanging="2880"/>
    </w:pPr>
  </w:style>
  <w:style w:type="paragraph" w:styleId="BodyTextIndent3">
    <w:name w:val="Body Text Indent 3"/>
    <w:basedOn w:val="Normal"/>
    <w:rsid w:val="009F1D18"/>
    <w:pPr>
      <w:ind w:left="3240" w:hanging="3240"/>
    </w:pPr>
  </w:style>
  <w:style w:type="character" w:styleId="Emphasis">
    <w:name w:val="Emphasis"/>
    <w:basedOn w:val="DefaultParagraphFont"/>
    <w:qFormat/>
    <w:rsid w:val="009F1D18"/>
    <w:rPr>
      <w:i/>
      <w:iCs/>
    </w:rPr>
  </w:style>
  <w:style w:type="character" w:styleId="Hyperlink">
    <w:name w:val="Hyperlink"/>
    <w:basedOn w:val="DefaultParagraphFont"/>
    <w:rsid w:val="009F1D18"/>
    <w:rPr>
      <w:color w:val="0000FF"/>
      <w:u w:val="single"/>
    </w:rPr>
  </w:style>
  <w:style w:type="character" w:styleId="FollowedHyperlink">
    <w:name w:val="FollowedHyperlink"/>
    <w:basedOn w:val="DefaultParagraphFont"/>
    <w:rsid w:val="009F1D18"/>
    <w:rPr>
      <w:color w:val="800080"/>
      <w:u w:val="single"/>
    </w:rPr>
  </w:style>
  <w:style w:type="paragraph" w:styleId="BodyText">
    <w:name w:val="Body Text"/>
    <w:basedOn w:val="Normal"/>
    <w:rsid w:val="00C509F1"/>
    <w:pPr>
      <w:spacing w:after="120"/>
    </w:pPr>
  </w:style>
  <w:style w:type="paragraph" w:styleId="NormalWeb">
    <w:name w:val="Normal (Web)"/>
    <w:basedOn w:val="Normal"/>
    <w:uiPriority w:val="99"/>
    <w:rsid w:val="00FD04CE"/>
    <w:pPr>
      <w:spacing w:before="60" w:after="60"/>
    </w:pPr>
    <w:rPr>
      <w:rFonts w:ascii="Arial" w:hAnsi="Arial" w:cs="Arial"/>
      <w:color w:val="404040"/>
      <w:sz w:val="20"/>
      <w:szCs w:val="20"/>
    </w:rPr>
  </w:style>
  <w:style w:type="character" w:customStyle="1" w:styleId="headingsubnoindent">
    <w:name w:val="headingsub_noindent"/>
    <w:basedOn w:val="DefaultParagraphFont"/>
    <w:rsid w:val="00A12BC0"/>
  </w:style>
  <w:style w:type="character" w:styleId="BookTitle">
    <w:name w:val="Book Title"/>
    <w:basedOn w:val="DefaultParagraphFont"/>
    <w:uiPriority w:val="33"/>
    <w:qFormat/>
    <w:rsid w:val="00FD0DD1"/>
    <w:rPr>
      <w:rFonts w:ascii="Times New Roman" w:eastAsiaTheme="majorEastAsia" w:hAnsi="Times New Roman" w:cstheme="majorBidi"/>
      <w:b/>
      <w:bCs/>
      <w:caps/>
      <w:dstrike w:val="0"/>
      <w:color w:val="auto"/>
      <w:spacing w:val="5"/>
      <w:sz w:val="24"/>
      <w:szCs w:val="28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FD0DD1"/>
    <w:pPr>
      <w:spacing w:line="48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DD1"/>
    <w:rPr>
      <w:rFonts w:eastAsiaTheme="majorEastAsia" w:cstheme="majorBidi"/>
      <w:spacing w:val="5"/>
      <w:kern w:val="28"/>
      <w:sz w:val="24"/>
      <w:szCs w:val="52"/>
    </w:rPr>
  </w:style>
  <w:style w:type="paragraph" w:styleId="CommentText">
    <w:name w:val="annotation text"/>
    <w:basedOn w:val="Normal"/>
    <w:link w:val="CommentTextChar"/>
    <w:rsid w:val="009E3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7EA"/>
  </w:style>
  <w:style w:type="character" w:styleId="CommentReference">
    <w:name w:val="annotation reference"/>
    <w:basedOn w:val="DefaultParagraphFont"/>
    <w:uiPriority w:val="99"/>
    <w:unhideWhenUsed/>
    <w:rsid w:val="009E37EA"/>
    <w:rPr>
      <w:sz w:val="16"/>
      <w:szCs w:val="16"/>
    </w:rPr>
  </w:style>
  <w:style w:type="paragraph" w:styleId="BalloonText">
    <w:name w:val="Balloon Text"/>
    <w:basedOn w:val="Normal"/>
    <w:link w:val="BalloonTextChar"/>
    <w:rsid w:val="009E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7EA"/>
    <w:rPr>
      <w:rFonts w:ascii="Tahoma" w:hAnsi="Tahoma" w:cs="Tahoma"/>
      <w:sz w:val="16"/>
      <w:szCs w:val="16"/>
    </w:rPr>
  </w:style>
  <w:style w:type="character" w:customStyle="1" w:styleId="titleauthoretc4">
    <w:name w:val="titleauthoretc4"/>
    <w:basedOn w:val="DefaultParagraphFont"/>
    <w:rsid w:val="00437BA3"/>
  </w:style>
  <w:style w:type="character" w:customStyle="1" w:styleId="slug-doi">
    <w:name w:val="slug-doi"/>
    <w:basedOn w:val="DefaultParagraphFont"/>
    <w:rsid w:val="00362591"/>
  </w:style>
  <w:style w:type="character" w:customStyle="1" w:styleId="cit-vol2">
    <w:name w:val="cit-vol2"/>
    <w:basedOn w:val="DefaultParagraphFont"/>
    <w:rsid w:val="00370918"/>
  </w:style>
  <w:style w:type="character" w:customStyle="1" w:styleId="cit-sep2">
    <w:name w:val="cit-sep2"/>
    <w:basedOn w:val="DefaultParagraphFont"/>
    <w:rsid w:val="00370918"/>
  </w:style>
  <w:style w:type="character" w:customStyle="1" w:styleId="cit-first-page">
    <w:name w:val="cit-first-page"/>
    <w:basedOn w:val="DefaultParagraphFont"/>
    <w:rsid w:val="00370918"/>
  </w:style>
  <w:style w:type="character" w:customStyle="1" w:styleId="cit-last-page2">
    <w:name w:val="cit-last-page2"/>
    <w:basedOn w:val="DefaultParagraphFont"/>
    <w:rsid w:val="00370918"/>
  </w:style>
  <w:style w:type="character" w:customStyle="1" w:styleId="Heading3Char">
    <w:name w:val="Heading 3 Char"/>
    <w:basedOn w:val="DefaultParagraphFont"/>
    <w:link w:val="Heading3"/>
    <w:uiPriority w:val="9"/>
    <w:rsid w:val="00F80199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0199"/>
    <w:rPr>
      <w:sz w:val="24"/>
      <w:szCs w:val="24"/>
    </w:rPr>
  </w:style>
  <w:style w:type="character" w:customStyle="1" w:styleId="highlightedsearchterm">
    <w:name w:val="highlightedsearchterm"/>
    <w:basedOn w:val="DefaultParagraphFont"/>
    <w:rsid w:val="00A2018F"/>
  </w:style>
  <w:style w:type="character" w:styleId="Strong">
    <w:name w:val="Strong"/>
    <w:basedOn w:val="DefaultParagraphFont"/>
    <w:uiPriority w:val="22"/>
    <w:qFormat/>
    <w:rsid w:val="003674EB"/>
    <w:rPr>
      <w:b/>
      <w:bCs/>
    </w:rPr>
  </w:style>
  <w:style w:type="character" w:customStyle="1" w:styleId="facultybio1">
    <w:name w:val="facultybio1"/>
    <w:basedOn w:val="DefaultParagraphFont"/>
    <w:rsid w:val="003674E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F04D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-print-date">
    <w:name w:val="cit-print-date"/>
    <w:basedOn w:val="DefaultParagraphFont"/>
    <w:rsid w:val="00173F93"/>
  </w:style>
  <w:style w:type="character" w:customStyle="1" w:styleId="apple-converted-space">
    <w:name w:val="apple-converted-space"/>
    <w:basedOn w:val="DefaultParagraphFont"/>
    <w:rsid w:val="00173F93"/>
  </w:style>
  <w:style w:type="character" w:customStyle="1" w:styleId="cit-vol">
    <w:name w:val="cit-vol"/>
    <w:basedOn w:val="DefaultParagraphFont"/>
    <w:rsid w:val="00173F93"/>
  </w:style>
  <w:style w:type="character" w:customStyle="1" w:styleId="cit-sep">
    <w:name w:val="cit-sep"/>
    <w:basedOn w:val="DefaultParagraphFont"/>
    <w:rsid w:val="00173F93"/>
  </w:style>
  <w:style w:type="character" w:customStyle="1" w:styleId="cit-last-page">
    <w:name w:val="cit-last-page"/>
    <w:basedOn w:val="DefaultParagraphFont"/>
    <w:rsid w:val="00173F93"/>
  </w:style>
  <w:style w:type="paragraph" w:styleId="ListParagraph">
    <w:name w:val="List Paragraph"/>
    <w:basedOn w:val="Normal"/>
    <w:uiPriority w:val="34"/>
    <w:qFormat/>
    <w:rsid w:val="002D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32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2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56">
          <w:marLeft w:val="0"/>
          <w:marRight w:val="0"/>
          <w:marTop w:val="0"/>
          <w:marBottom w:val="150"/>
          <w:divBdr>
            <w:top w:val="single" w:sz="6" w:space="0" w:color="D1D5E0"/>
            <w:left w:val="single" w:sz="6" w:space="0" w:color="D1D5E0"/>
            <w:bottom w:val="single" w:sz="6" w:space="0" w:color="D1D5E0"/>
            <w:right w:val="single" w:sz="6" w:space="0" w:color="D1D5E0"/>
          </w:divBdr>
          <w:divsChild>
            <w:div w:id="2064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06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9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aspaa.org/jpaemessenger/Article/VOL19-2/04_Stout.pdf" TargetMode="External"/><Relationship Id="rId18" Type="http://schemas.openxmlformats.org/officeDocument/2006/relationships/hyperlink" Target="http://mesharpe.metapress.com/link.asp?id=m92t8jp46743v5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eb.ebscohost.com/ehost/pdfviewer/pdfviewer?sid=393d61f1-7c04-4bd5-8547-9179954ba9fc%40sessionmgr115&amp;vid=6&amp;hid=114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dx.doi.org/10.2753/ATP1084-1806330409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mesharpe.metapress.com/link.asp?id=38606w1235755813" TargetMode="External"/><Relationship Id="rId20" Type="http://schemas.openxmlformats.org/officeDocument/2006/relationships/hyperlink" Target="http://web.ebscohost.com/ehost/pdfviewer/pdfviewer?sid=393d61f1-7c04-4bd5-8547-9179954ba9fc%40sessionmgr115&amp;vid=5&amp;hid=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naspaa.org/jpaemessenger/Article/jpae-v15n3-03Stou.pdf" TargetMode="External"/><Relationship Id="rId23" Type="http://schemas.openxmlformats.org/officeDocument/2006/relationships/hyperlink" Target="http://heinonline.org/HOL/Page?handle=hein.journals/jrlpep9&amp;div=63&amp;g_sent=1&amp;collection=journals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jstor.org/stable/256108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paef.com/file.php?id=1127" TargetMode="External"/><Relationship Id="rId22" Type="http://schemas.openxmlformats.org/officeDocument/2006/relationships/hyperlink" Target="http://heinonline.org/HOL/Page?handle=hein.journals/jrlpep9&amp;div=75&amp;g_sent=1&amp;collection=journa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6411</Words>
  <Characters>36545</Characters>
  <Application>Microsoft Office Word</Application>
  <DocSecurity>4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R</vt:lpstr>
    </vt:vector>
  </TitlesOfParts>
  <Company>DellComputerCorporation</Company>
  <LinksUpToDate>false</LinksUpToDate>
  <CharactersWithSpaces>42871</CharactersWithSpaces>
  <SharedDoc>false</SharedDoc>
  <HLinks>
    <vt:vector size="60" baseType="variant">
      <vt:variant>
        <vt:i4>2359316</vt:i4>
      </vt:variant>
      <vt:variant>
        <vt:i4>27</vt:i4>
      </vt:variant>
      <vt:variant>
        <vt:i4>0</vt:i4>
      </vt:variant>
      <vt:variant>
        <vt:i4>5</vt:i4>
      </vt:variant>
      <vt:variant>
        <vt:lpwstr>mailto:urbangardening@excite.com</vt:lpwstr>
      </vt:variant>
      <vt:variant>
        <vt:lpwstr/>
      </vt:variant>
      <vt:variant>
        <vt:i4>7995458</vt:i4>
      </vt:variant>
      <vt:variant>
        <vt:i4>24</vt:i4>
      </vt:variant>
      <vt:variant>
        <vt:i4>0</vt:i4>
      </vt:variant>
      <vt:variant>
        <vt:i4>5</vt:i4>
      </vt:variant>
      <vt:variant>
        <vt:lpwstr>mailto:kkobert@liscnet.org</vt:lpwstr>
      </vt:variant>
      <vt:variant>
        <vt:lpwstr/>
      </vt:variant>
      <vt:variant>
        <vt:i4>4325415</vt:i4>
      </vt:variant>
      <vt:variant>
        <vt:i4>21</vt:i4>
      </vt:variant>
      <vt:variant>
        <vt:i4>0</vt:i4>
      </vt:variant>
      <vt:variant>
        <vt:i4>5</vt:i4>
      </vt:variant>
      <vt:variant>
        <vt:lpwstr>https://www.scottsdaleaz.gov/feedback/default.asp?mailto=moconnor@scottsdaleaz.gov</vt:lpwstr>
      </vt:variant>
      <vt:variant>
        <vt:lpwstr/>
      </vt:variant>
      <vt:variant>
        <vt:i4>3080276</vt:i4>
      </vt:variant>
      <vt:variant>
        <vt:i4>18</vt:i4>
      </vt:variant>
      <vt:variant>
        <vt:i4>0</vt:i4>
      </vt:variant>
      <vt:variant>
        <vt:i4>5</vt:i4>
      </vt:variant>
      <vt:variant>
        <vt:lpwstr>mailto:sally.ripley@azag.gov</vt:lpwstr>
      </vt:variant>
      <vt:variant>
        <vt:lpwstr/>
      </vt:variant>
      <vt:variant>
        <vt:i4>6291458</vt:i4>
      </vt:variant>
      <vt:variant>
        <vt:i4>15</vt:i4>
      </vt:variant>
      <vt:variant>
        <vt:i4>0</vt:i4>
      </vt:variant>
      <vt:variant>
        <vt:i4>5</vt:i4>
      </vt:variant>
      <vt:variant>
        <vt:lpwstr>mailto:Jeffrey.Chapman@asu.edu</vt:lpwstr>
      </vt:variant>
      <vt:variant>
        <vt:lpwstr/>
      </vt:variant>
      <vt:variant>
        <vt:i4>7340040</vt:i4>
      </vt:variant>
      <vt:variant>
        <vt:i4>12</vt:i4>
      </vt:variant>
      <vt:variant>
        <vt:i4>0</vt:i4>
      </vt:variant>
      <vt:variant>
        <vt:i4>5</vt:i4>
      </vt:variant>
      <vt:variant>
        <vt:lpwstr>mailto:Laura.Peck@asu.edu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mailto:John.Hall@asu.edu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mailto:Thomas.Catlaw@asu.edu</vt:lpwstr>
      </vt:variant>
      <vt:variant>
        <vt:lpwstr/>
      </vt:variant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mailto:James.Svara@asu.edu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mailto:Joe.Cayer@asu.edu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R</dc:title>
  <dc:creator>Unknown User</dc:creator>
  <cp:lastModifiedBy>D</cp:lastModifiedBy>
  <cp:revision>2</cp:revision>
  <cp:lastPrinted>2014-11-24T15:07:00Z</cp:lastPrinted>
  <dcterms:created xsi:type="dcterms:W3CDTF">2017-09-07T12:36:00Z</dcterms:created>
  <dcterms:modified xsi:type="dcterms:W3CDTF">2017-09-07T12:36:00Z</dcterms:modified>
</cp:coreProperties>
</file>